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8998B" w14:textId="3C822C35" w:rsidR="00A64E5D" w:rsidRPr="00A80A65" w:rsidRDefault="002C6E41" w:rsidP="00A64E5D">
      <w:pPr>
        <w:spacing w:after="0" w:line="240" w:lineRule="auto"/>
        <w:rPr>
          <w:rFonts w:ascii="Arial" w:hAnsi="Arial" w:cs="Arial"/>
          <w:b/>
          <w:bCs/>
          <w:sz w:val="24"/>
          <w:szCs w:val="24"/>
        </w:rPr>
      </w:pPr>
      <w:r w:rsidRPr="00A80A65">
        <w:rPr>
          <w:rFonts w:ascii="Arial" w:hAnsi="Arial" w:cs="Arial"/>
          <w:b/>
          <w:bCs/>
          <w:sz w:val="24"/>
          <w:szCs w:val="24"/>
        </w:rPr>
        <w:t>Community360</w:t>
      </w:r>
    </w:p>
    <w:p w14:paraId="231499EC" w14:textId="4409F03E" w:rsidR="002C6E41" w:rsidRPr="00A80A65" w:rsidRDefault="002C6E41" w:rsidP="00A64E5D">
      <w:pPr>
        <w:spacing w:after="0" w:line="240" w:lineRule="auto"/>
        <w:rPr>
          <w:rFonts w:ascii="Arial" w:hAnsi="Arial" w:cs="Arial"/>
          <w:b/>
          <w:bCs/>
          <w:sz w:val="24"/>
          <w:szCs w:val="24"/>
        </w:rPr>
      </w:pPr>
      <w:r w:rsidRPr="00A80A65">
        <w:rPr>
          <w:rFonts w:ascii="Arial" w:hAnsi="Arial" w:cs="Arial"/>
          <w:b/>
          <w:bCs/>
          <w:sz w:val="24"/>
          <w:szCs w:val="24"/>
        </w:rPr>
        <w:t>Job Description and Person Specification</w:t>
      </w:r>
    </w:p>
    <w:p w14:paraId="4C525B1B" w14:textId="0E7DF9D2" w:rsidR="002C6E41" w:rsidRDefault="002C6E41" w:rsidP="00A64E5D">
      <w:pPr>
        <w:spacing w:after="0" w:line="240" w:lineRule="auto"/>
        <w:rPr>
          <w:rFonts w:ascii="Arial" w:hAnsi="Arial" w:cs="Arial"/>
          <w:sz w:val="24"/>
          <w:szCs w:val="24"/>
        </w:rPr>
      </w:pPr>
    </w:p>
    <w:p w14:paraId="11E5AD0E" w14:textId="332CBBAB" w:rsidR="002C6E41" w:rsidRDefault="002C6E41" w:rsidP="00A64E5D">
      <w:pPr>
        <w:spacing w:after="0" w:line="240" w:lineRule="auto"/>
        <w:rPr>
          <w:rFonts w:ascii="Arial" w:hAnsi="Arial" w:cs="Arial"/>
          <w:sz w:val="24"/>
          <w:szCs w:val="24"/>
        </w:rPr>
      </w:pPr>
    </w:p>
    <w:tbl>
      <w:tblPr>
        <w:tblStyle w:val="TableGridLight"/>
        <w:tblW w:w="0" w:type="auto"/>
        <w:tblLook w:val="04A0" w:firstRow="1" w:lastRow="0" w:firstColumn="1" w:lastColumn="0" w:noHBand="0" w:noVBand="1"/>
      </w:tblPr>
      <w:tblGrid>
        <w:gridCol w:w="1478"/>
        <w:gridCol w:w="2927"/>
        <w:gridCol w:w="2253"/>
        <w:gridCol w:w="2358"/>
      </w:tblGrid>
      <w:tr w:rsidR="00664D30" w14:paraId="4F7AA6ED" w14:textId="0D5AABAC" w:rsidTr="004F0CA2">
        <w:tc>
          <w:tcPr>
            <w:tcW w:w="1478" w:type="dxa"/>
          </w:tcPr>
          <w:p w14:paraId="2982C4A1" w14:textId="085CF2D1" w:rsidR="00664D30" w:rsidRPr="00E64DAC" w:rsidRDefault="00664D30" w:rsidP="00A64E5D">
            <w:pPr>
              <w:rPr>
                <w:rFonts w:ascii="Arial" w:hAnsi="Arial" w:cs="Arial"/>
                <w:b/>
                <w:bCs/>
                <w:sz w:val="24"/>
                <w:szCs w:val="24"/>
              </w:rPr>
            </w:pPr>
            <w:r w:rsidRPr="00E64DAC">
              <w:rPr>
                <w:rFonts w:ascii="Arial" w:hAnsi="Arial" w:cs="Arial"/>
                <w:b/>
                <w:bCs/>
                <w:sz w:val="24"/>
                <w:szCs w:val="24"/>
              </w:rPr>
              <w:t>Job Title:</w:t>
            </w:r>
          </w:p>
        </w:tc>
        <w:tc>
          <w:tcPr>
            <w:tcW w:w="2927" w:type="dxa"/>
          </w:tcPr>
          <w:p w14:paraId="18BE16BA" w14:textId="042F4DDB" w:rsidR="00664D30" w:rsidRDefault="00BF60A5" w:rsidP="00A64E5D">
            <w:pPr>
              <w:rPr>
                <w:rFonts w:ascii="Arial" w:hAnsi="Arial" w:cs="Arial"/>
                <w:sz w:val="24"/>
                <w:szCs w:val="24"/>
              </w:rPr>
            </w:pPr>
            <w:r>
              <w:rPr>
                <w:rFonts w:ascii="Arial" w:hAnsi="Arial" w:cs="Arial"/>
                <w:sz w:val="24"/>
                <w:szCs w:val="24"/>
              </w:rPr>
              <w:t>Chief Operating Officer</w:t>
            </w:r>
            <w:r w:rsidR="007A3438">
              <w:rPr>
                <w:rFonts w:ascii="Arial" w:hAnsi="Arial" w:cs="Arial"/>
                <w:sz w:val="24"/>
                <w:szCs w:val="24"/>
              </w:rPr>
              <w:t xml:space="preserve"> (COO)</w:t>
            </w:r>
          </w:p>
        </w:tc>
        <w:tc>
          <w:tcPr>
            <w:tcW w:w="2253" w:type="dxa"/>
          </w:tcPr>
          <w:p w14:paraId="14013EDB" w14:textId="09D67BCC" w:rsidR="00664D30" w:rsidRPr="00664D30" w:rsidRDefault="00664D30" w:rsidP="00A64E5D">
            <w:pPr>
              <w:rPr>
                <w:rFonts w:ascii="Arial" w:hAnsi="Arial" w:cs="Arial"/>
                <w:b/>
                <w:bCs/>
                <w:sz w:val="24"/>
                <w:szCs w:val="24"/>
              </w:rPr>
            </w:pPr>
            <w:r w:rsidRPr="00664D30">
              <w:rPr>
                <w:rFonts w:ascii="Arial" w:hAnsi="Arial" w:cs="Arial"/>
                <w:b/>
                <w:bCs/>
                <w:sz w:val="24"/>
                <w:szCs w:val="24"/>
              </w:rPr>
              <w:t>Salary Grade:</w:t>
            </w:r>
          </w:p>
        </w:tc>
        <w:tc>
          <w:tcPr>
            <w:tcW w:w="2358" w:type="dxa"/>
          </w:tcPr>
          <w:p w14:paraId="6A78A984" w14:textId="254BAAA1" w:rsidR="00664D30" w:rsidRDefault="00A3311F" w:rsidP="00A64E5D">
            <w:pPr>
              <w:rPr>
                <w:rFonts w:ascii="Arial" w:hAnsi="Arial" w:cs="Arial"/>
                <w:sz w:val="24"/>
                <w:szCs w:val="24"/>
              </w:rPr>
            </w:pPr>
            <w:r>
              <w:rPr>
                <w:rFonts w:ascii="Arial" w:hAnsi="Arial" w:cs="Arial"/>
                <w:sz w:val="24"/>
                <w:szCs w:val="24"/>
              </w:rPr>
              <w:t>£</w:t>
            </w:r>
            <w:r w:rsidR="00015FC4">
              <w:rPr>
                <w:rFonts w:ascii="Arial" w:hAnsi="Arial" w:cs="Arial"/>
                <w:sz w:val="24"/>
                <w:szCs w:val="24"/>
              </w:rPr>
              <w:t>45K-£55K</w:t>
            </w:r>
          </w:p>
        </w:tc>
      </w:tr>
    </w:tbl>
    <w:p w14:paraId="562850D5" w14:textId="77777777" w:rsidR="002C6E41" w:rsidRDefault="002C6E41" w:rsidP="00A64E5D">
      <w:pPr>
        <w:spacing w:after="0" w:line="240" w:lineRule="auto"/>
        <w:rPr>
          <w:rFonts w:ascii="Arial" w:hAnsi="Arial" w:cs="Arial"/>
          <w:sz w:val="24"/>
          <w:szCs w:val="24"/>
        </w:rPr>
      </w:pPr>
    </w:p>
    <w:p w14:paraId="4546698B" w14:textId="77777777" w:rsidR="00AC69AD" w:rsidRDefault="00AC69AD" w:rsidP="00A64E5D">
      <w:pPr>
        <w:spacing w:after="0" w:line="240" w:lineRule="auto"/>
        <w:rPr>
          <w:rFonts w:ascii="Arial" w:hAnsi="Arial" w:cs="Arial"/>
          <w:sz w:val="24"/>
          <w:szCs w:val="24"/>
        </w:rPr>
      </w:pPr>
    </w:p>
    <w:tbl>
      <w:tblPr>
        <w:tblStyle w:val="TableGridLight"/>
        <w:tblW w:w="0" w:type="auto"/>
        <w:tblLook w:val="04A0" w:firstRow="1" w:lastRow="0" w:firstColumn="1" w:lastColumn="0" w:noHBand="0" w:noVBand="1"/>
      </w:tblPr>
      <w:tblGrid>
        <w:gridCol w:w="2405"/>
        <w:gridCol w:w="6611"/>
      </w:tblGrid>
      <w:tr w:rsidR="00AC69AD" w14:paraId="76168277" w14:textId="77777777" w:rsidTr="004F0CA2">
        <w:tc>
          <w:tcPr>
            <w:tcW w:w="2405" w:type="dxa"/>
          </w:tcPr>
          <w:p w14:paraId="5636A613" w14:textId="77777777" w:rsidR="00AC69AD" w:rsidRDefault="00AC69AD" w:rsidP="00A64E5D">
            <w:pPr>
              <w:rPr>
                <w:rFonts w:ascii="Arial" w:hAnsi="Arial" w:cs="Arial"/>
                <w:b/>
                <w:bCs/>
                <w:sz w:val="24"/>
                <w:szCs w:val="24"/>
              </w:rPr>
            </w:pPr>
            <w:r w:rsidRPr="002A1EA8">
              <w:rPr>
                <w:rFonts w:ascii="Arial" w:hAnsi="Arial" w:cs="Arial"/>
                <w:b/>
                <w:bCs/>
                <w:sz w:val="24"/>
                <w:szCs w:val="24"/>
              </w:rPr>
              <w:t>Responsible to:</w:t>
            </w:r>
          </w:p>
          <w:p w14:paraId="19E91B45" w14:textId="5FA4F422" w:rsidR="00C20117" w:rsidRPr="002A1EA8" w:rsidRDefault="00C20117" w:rsidP="00A64E5D">
            <w:pPr>
              <w:rPr>
                <w:rFonts w:ascii="Arial" w:hAnsi="Arial" w:cs="Arial"/>
                <w:b/>
                <w:bCs/>
                <w:sz w:val="24"/>
                <w:szCs w:val="24"/>
              </w:rPr>
            </w:pPr>
          </w:p>
        </w:tc>
        <w:tc>
          <w:tcPr>
            <w:tcW w:w="6611" w:type="dxa"/>
          </w:tcPr>
          <w:p w14:paraId="1EC7E7DB" w14:textId="6C899A30" w:rsidR="00AC69AD" w:rsidRDefault="002A1EA8" w:rsidP="00A64E5D">
            <w:pPr>
              <w:rPr>
                <w:rFonts w:ascii="Arial" w:hAnsi="Arial" w:cs="Arial"/>
                <w:sz w:val="24"/>
                <w:szCs w:val="24"/>
              </w:rPr>
            </w:pPr>
            <w:r>
              <w:rPr>
                <w:rFonts w:ascii="Arial" w:hAnsi="Arial" w:cs="Arial"/>
                <w:sz w:val="24"/>
                <w:szCs w:val="24"/>
              </w:rPr>
              <w:t>Chief Executive Officer (CEO)</w:t>
            </w:r>
          </w:p>
        </w:tc>
      </w:tr>
      <w:tr w:rsidR="0023366B" w14:paraId="1AE485A9" w14:textId="77777777" w:rsidTr="004F0CA2">
        <w:tc>
          <w:tcPr>
            <w:tcW w:w="2405" w:type="dxa"/>
          </w:tcPr>
          <w:p w14:paraId="5897FB20" w14:textId="354FEC4C" w:rsidR="0023366B" w:rsidRPr="002A1EA8" w:rsidRDefault="0023366B" w:rsidP="0023366B">
            <w:pPr>
              <w:rPr>
                <w:rFonts w:ascii="Arial" w:hAnsi="Arial" w:cs="Arial"/>
                <w:b/>
                <w:bCs/>
                <w:sz w:val="24"/>
                <w:szCs w:val="24"/>
              </w:rPr>
            </w:pPr>
            <w:r>
              <w:rPr>
                <w:rFonts w:ascii="Arial" w:hAnsi="Arial" w:cs="Arial"/>
                <w:b/>
                <w:bCs/>
                <w:sz w:val="24"/>
                <w:szCs w:val="24"/>
              </w:rPr>
              <w:t>Line Management responsibility</w:t>
            </w:r>
            <w:r w:rsidRPr="002A1EA8">
              <w:rPr>
                <w:rFonts w:ascii="Arial" w:hAnsi="Arial" w:cs="Arial"/>
                <w:b/>
                <w:bCs/>
                <w:sz w:val="24"/>
                <w:szCs w:val="24"/>
              </w:rPr>
              <w:t xml:space="preserve"> for:</w:t>
            </w:r>
          </w:p>
        </w:tc>
        <w:tc>
          <w:tcPr>
            <w:tcW w:w="6611" w:type="dxa"/>
          </w:tcPr>
          <w:p w14:paraId="5989EA0B" w14:textId="5E784E88" w:rsidR="0023366B" w:rsidRDefault="0023366B" w:rsidP="0023366B">
            <w:pPr>
              <w:rPr>
                <w:rFonts w:ascii="Arial" w:hAnsi="Arial" w:cs="Arial"/>
                <w:sz w:val="24"/>
                <w:szCs w:val="24"/>
              </w:rPr>
            </w:pPr>
            <w:r w:rsidRPr="00F60185">
              <w:rPr>
                <w:rFonts w:ascii="Arial" w:hAnsi="Arial" w:cs="Arial"/>
                <w:sz w:val="24"/>
                <w:szCs w:val="24"/>
              </w:rPr>
              <w:t>The Executive Lead</w:t>
            </w:r>
            <w:r w:rsidR="00D175ED" w:rsidRPr="00F60185">
              <w:rPr>
                <w:rFonts w:ascii="Arial" w:hAnsi="Arial" w:cs="Arial"/>
                <w:sz w:val="24"/>
                <w:szCs w:val="24"/>
              </w:rPr>
              <w:t xml:space="preserve">ership </w:t>
            </w:r>
            <w:r w:rsidR="00891F28" w:rsidRPr="00F60185">
              <w:rPr>
                <w:rFonts w:ascii="Arial" w:hAnsi="Arial" w:cs="Arial"/>
                <w:sz w:val="24"/>
                <w:szCs w:val="24"/>
              </w:rPr>
              <w:t>Team</w:t>
            </w:r>
            <w:r w:rsidR="00D175ED" w:rsidRPr="00F60185">
              <w:rPr>
                <w:rFonts w:ascii="Arial" w:hAnsi="Arial" w:cs="Arial"/>
                <w:sz w:val="24"/>
                <w:szCs w:val="24"/>
              </w:rPr>
              <w:t xml:space="preserve"> </w:t>
            </w:r>
            <w:r w:rsidRPr="00F60185">
              <w:rPr>
                <w:rFonts w:ascii="Arial" w:hAnsi="Arial" w:cs="Arial"/>
                <w:sz w:val="24"/>
                <w:szCs w:val="24"/>
              </w:rPr>
              <w:t xml:space="preserve"> </w:t>
            </w:r>
          </w:p>
        </w:tc>
      </w:tr>
      <w:tr w:rsidR="0023366B" w14:paraId="76F1DE05" w14:textId="77777777" w:rsidTr="004F0CA2">
        <w:tc>
          <w:tcPr>
            <w:tcW w:w="2405" w:type="dxa"/>
          </w:tcPr>
          <w:p w14:paraId="0CEA503B" w14:textId="7120C16B" w:rsidR="0023366B" w:rsidRPr="002A1EA8" w:rsidRDefault="0023366B" w:rsidP="0023366B">
            <w:pPr>
              <w:rPr>
                <w:rFonts w:ascii="Arial" w:hAnsi="Arial" w:cs="Arial"/>
                <w:b/>
                <w:bCs/>
                <w:sz w:val="24"/>
                <w:szCs w:val="24"/>
              </w:rPr>
            </w:pPr>
            <w:r w:rsidRPr="002A1EA8">
              <w:rPr>
                <w:rFonts w:ascii="Arial" w:hAnsi="Arial" w:cs="Arial"/>
                <w:b/>
                <w:bCs/>
                <w:sz w:val="24"/>
                <w:szCs w:val="24"/>
              </w:rPr>
              <w:t>Purpose of job:</w:t>
            </w:r>
          </w:p>
        </w:tc>
        <w:tc>
          <w:tcPr>
            <w:tcW w:w="6611" w:type="dxa"/>
          </w:tcPr>
          <w:p w14:paraId="1414A45A" w14:textId="1616BC51" w:rsidR="0023366B" w:rsidRPr="00A3311F" w:rsidRDefault="0023366B" w:rsidP="0023366B">
            <w:pPr>
              <w:rPr>
                <w:rFonts w:ascii="Arial" w:hAnsi="Arial" w:cs="Arial"/>
                <w:sz w:val="24"/>
                <w:szCs w:val="24"/>
              </w:rPr>
            </w:pPr>
            <w:r w:rsidRPr="00A3311F">
              <w:rPr>
                <w:rFonts w:ascii="Arial" w:hAnsi="Arial" w:cs="Arial"/>
                <w:sz w:val="24"/>
                <w:szCs w:val="24"/>
              </w:rPr>
              <w:t xml:space="preserve">Accountable for services within your directorate in accordance with C360’s strategic objectives and aligned to the organisation’s </w:t>
            </w:r>
            <w:r>
              <w:rPr>
                <w:rFonts w:ascii="Arial" w:hAnsi="Arial" w:cs="Arial"/>
                <w:sz w:val="24"/>
                <w:szCs w:val="24"/>
              </w:rPr>
              <w:t>Purpose</w:t>
            </w:r>
            <w:r w:rsidRPr="00A3311F">
              <w:rPr>
                <w:rFonts w:ascii="Arial" w:hAnsi="Arial" w:cs="Arial"/>
                <w:sz w:val="24"/>
                <w:szCs w:val="24"/>
              </w:rPr>
              <w:t xml:space="preserve"> and </w:t>
            </w:r>
            <w:r>
              <w:rPr>
                <w:rFonts w:ascii="Arial" w:hAnsi="Arial" w:cs="Arial"/>
                <w:sz w:val="24"/>
                <w:szCs w:val="24"/>
              </w:rPr>
              <w:t>V</w:t>
            </w:r>
            <w:r w:rsidRPr="00A3311F">
              <w:rPr>
                <w:rFonts w:ascii="Arial" w:hAnsi="Arial" w:cs="Arial"/>
                <w:sz w:val="24"/>
                <w:szCs w:val="24"/>
              </w:rPr>
              <w:t>alues.</w:t>
            </w:r>
          </w:p>
        </w:tc>
      </w:tr>
      <w:tr w:rsidR="0023366B" w14:paraId="3DCE96D0" w14:textId="77777777" w:rsidTr="004F0CA2">
        <w:tc>
          <w:tcPr>
            <w:tcW w:w="2405" w:type="dxa"/>
          </w:tcPr>
          <w:p w14:paraId="5C62F3C8" w14:textId="3F6371CD" w:rsidR="0023366B" w:rsidRPr="002A1EA8" w:rsidRDefault="0023366B" w:rsidP="0023366B">
            <w:pPr>
              <w:rPr>
                <w:rFonts w:ascii="Arial" w:hAnsi="Arial" w:cs="Arial"/>
                <w:b/>
                <w:bCs/>
                <w:sz w:val="24"/>
                <w:szCs w:val="24"/>
              </w:rPr>
            </w:pPr>
            <w:r>
              <w:rPr>
                <w:rFonts w:ascii="Arial" w:hAnsi="Arial" w:cs="Arial"/>
                <w:b/>
                <w:bCs/>
                <w:sz w:val="24"/>
                <w:szCs w:val="24"/>
              </w:rPr>
              <w:t>Budget Responsibility</w:t>
            </w:r>
          </w:p>
        </w:tc>
        <w:tc>
          <w:tcPr>
            <w:tcW w:w="6611" w:type="dxa"/>
          </w:tcPr>
          <w:p w14:paraId="5B2F39F0" w14:textId="69042966" w:rsidR="0023366B" w:rsidRPr="00A3311F" w:rsidRDefault="0023366B" w:rsidP="0023366B">
            <w:pPr>
              <w:rPr>
                <w:rFonts w:ascii="Arial" w:hAnsi="Arial" w:cs="Arial"/>
                <w:sz w:val="24"/>
                <w:szCs w:val="24"/>
              </w:rPr>
            </w:pPr>
            <w:r w:rsidRPr="00A3311F">
              <w:rPr>
                <w:rFonts w:ascii="Arial" w:hAnsi="Arial" w:cs="Arial"/>
                <w:sz w:val="24"/>
                <w:szCs w:val="24"/>
              </w:rPr>
              <w:t>TBC</w:t>
            </w:r>
          </w:p>
        </w:tc>
      </w:tr>
    </w:tbl>
    <w:p w14:paraId="2D8155B5" w14:textId="77777777" w:rsidR="00AC69AD" w:rsidRDefault="00AC69AD" w:rsidP="00A64E5D">
      <w:pPr>
        <w:spacing w:after="0" w:line="240" w:lineRule="auto"/>
        <w:rPr>
          <w:rFonts w:ascii="Arial" w:hAnsi="Arial" w:cs="Arial"/>
          <w:sz w:val="24"/>
          <w:szCs w:val="24"/>
        </w:rPr>
      </w:pPr>
    </w:p>
    <w:p w14:paraId="7FD8E33C" w14:textId="77777777" w:rsidR="00E341B7" w:rsidRDefault="00E341B7" w:rsidP="00A64E5D">
      <w:pPr>
        <w:spacing w:after="0" w:line="240" w:lineRule="auto"/>
        <w:rPr>
          <w:rFonts w:ascii="Arial" w:hAnsi="Arial" w:cs="Arial"/>
          <w:sz w:val="24"/>
          <w:szCs w:val="24"/>
        </w:rPr>
      </w:pPr>
    </w:p>
    <w:tbl>
      <w:tblPr>
        <w:tblStyle w:val="TableGridLight"/>
        <w:tblW w:w="0" w:type="auto"/>
        <w:tblLook w:val="04A0" w:firstRow="1" w:lastRow="0" w:firstColumn="1" w:lastColumn="0" w:noHBand="0" w:noVBand="1"/>
      </w:tblPr>
      <w:tblGrid>
        <w:gridCol w:w="9016"/>
      </w:tblGrid>
      <w:tr w:rsidR="0047759D" w:rsidRPr="00EB5083" w14:paraId="3B7028F5" w14:textId="77777777" w:rsidTr="412D4063">
        <w:tc>
          <w:tcPr>
            <w:tcW w:w="9016" w:type="dxa"/>
          </w:tcPr>
          <w:p w14:paraId="5B2780BA" w14:textId="5D147620" w:rsidR="0047759D" w:rsidRPr="00EB5083" w:rsidRDefault="0047759D" w:rsidP="00E341B7">
            <w:pPr>
              <w:jc w:val="both"/>
              <w:rPr>
                <w:rFonts w:ascii="Arial" w:hAnsi="Arial" w:cs="Arial"/>
                <w:b/>
                <w:bCs/>
                <w:sz w:val="24"/>
                <w:szCs w:val="24"/>
              </w:rPr>
            </w:pPr>
            <w:r w:rsidRPr="00EB5083">
              <w:rPr>
                <w:rFonts w:ascii="Arial" w:hAnsi="Arial" w:cs="Arial"/>
                <w:b/>
                <w:bCs/>
                <w:sz w:val="24"/>
                <w:szCs w:val="24"/>
              </w:rPr>
              <w:t>Princip</w:t>
            </w:r>
            <w:r w:rsidR="00155E83">
              <w:rPr>
                <w:rFonts w:ascii="Arial" w:hAnsi="Arial" w:cs="Arial"/>
                <w:b/>
                <w:bCs/>
                <w:sz w:val="24"/>
                <w:szCs w:val="24"/>
              </w:rPr>
              <w:t>al</w:t>
            </w:r>
            <w:r w:rsidRPr="00EB5083">
              <w:rPr>
                <w:rFonts w:ascii="Arial" w:hAnsi="Arial" w:cs="Arial"/>
                <w:b/>
                <w:bCs/>
                <w:sz w:val="24"/>
                <w:szCs w:val="24"/>
              </w:rPr>
              <w:t xml:space="preserve"> Accountabilities:</w:t>
            </w:r>
          </w:p>
          <w:p w14:paraId="3EF58D6C" w14:textId="77777777" w:rsidR="0047759D" w:rsidRPr="00EB5083" w:rsidRDefault="0047759D" w:rsidP="00E341B7">
            <w:pPr>
              <w:jc w:val="both"/>
              <w:rPr>
                <w:rFonts w:ascii="Arial" w:hAnsi="Arial" w:cs="Arial"/>
                <w:sz w:val="24"/>
                <w:szCs w:val="24"/>
              </w:rPr>
            </w:pPr>
          </w:p>
          <w:p w14:paraId="19463991" w14:textId="3521581C" w:rsidR="007F3FF5" w:rsidRPr="00EB5083" w:rsidRDefault="007F3FF5" w:rsidP="00063EE3">
            <w:pPr>
              <w:pStyle w:val="ListParagraph"/>
              <w:numPr>
                <w:ilvl w:val="0"/>
                <w:numId w:val="1"/>
              </w:numPr>
              <w:jc w:val="both"/>
              <w:rPr>
                <w:rFonts w:ascii="Arial" w:hAnsi="Arial" w:cs="Arial"/>
                <w:sz w:val="24"/>
                <w:szCs w:val="24"/>
              </w:rPr>
            </w:pPr>
            <w:r w:rsidRPr="00EB5083">
              <w:rPr>
                <w:rFonts w:ascii="Arial" w:hAnsi="Arial" w:cs="Arial"/>
                <w:sz w:val="24"/>
                <w:szCs w:val="24"/>
              </w:rPr>
              <w:t>Assist the</w:t>
            </w:r>
            <w:r w:rsidR="005E1265" w:rsidRPr="00EB5083">
              <w:rPr>
                <w:rFonts w:ascii="Arial" w:hAnsi="Arial" w:cs="Arial"/>
                <w:sz w:val="24"/>
                <w:szCs w:val="24"/>
              </w:rPr>
              <w:t xml:space="preserve"> Chief Executive Officer in the development and implementation of strategic</w:t>
            </w:r>
            <w:r w:rsidR="00533A61" w:rsidRPr="00EB5083">
              <w:rPr>
                <w:rFonts w:ascii="Arial" w:hAnsi="Arial" w:cs="Arial"/>
                <w:sz w:val="24"/>
                <w:szCs w:val="24"/>
              </w:rPr>
              <w:t xml:space="preserve"> objectives, corporate priorities and </w:t>
            </w:r>
            <w:r w:rsidR="00B937C8" w:rsidRPr="00EB5083">
              <w:rPr>
                <w:rFonts w:ascii="Arial" w:hAnsi="Arial" w:cs="Arial"/>
                <w:sz w:val="24"/>
                <w:szCs w:val="24"/>
              </w:rPr>
              <w:t>other major initiatives to ensure that the organisation plans and responds appropriately to the significant issues affecting</w:t>
            </w:r>
            <w:r w:rsidR="001353B4" w:rsidRPr="00EB5083">
              <w:rPr>
                <w:rFonts w:ascii="Arial" w:hAnsi="Arial" w:cs="Arial"/>
                <w:sz w:val="24"/>
                <w:szCs w:val="24"/>
              </w:rPr>
              <w:t xml:space="preserve"> the citizens in our communities.</w:t>
            </w:r>
          </w:p>
          <w:p w14:paraId="5B3DEB6F" w14:textId="77777777" w:rsidR="0002464F" w:rsidRPr="00EB5083" w:rsidRDefault="0002464F" w:rsidP="0002464F">
            <w:pPr>
              <w:pStyle w:val="ListParagraph"/>
              <w:ind w:left="360"/>
              <w:jc w:val="both"/>
              <w:rPr>
                <w:rFonts w:ascii="Arial" w:hAnsi="Arial" w:cs="Arial"/>
                <w:sz w:val="24"/>
                <w:szCs w:val="24"/>
              </w:rPr>
            </w:pPr>
          </w:p>
          <w:p w14:paraId="48B10B73" w14:textId="5ED4FD06" w:rsidR="00316283" w:rsidRDefault="008E241F" w:rsidP="00063EE3">
            <w:pPr>
              <w:pStyle w:val="ListParagraph"/>
              <w:numPr>
                <w:ilvl w:val="0"/>
                <w:numId w:val="1"/>
              </w:numPr>
              <w:jc w:val="both"/>
              <w:rPr>
                <w:rFonts w:ascii="Arial" w:hAnsi="Arial" w:cs="Arial"/>
                <w:sz w:val="24"/>
                <w:szCs w:val="24"/>
              </w:rPr>
            </w:pPr>
            <w:r w:rsidRPr="00EB5083">
              <w:rPr>
                <w:rFonts w:ascii="Arial" w:hAnsi="Arial" w:cs="Arial"/>
                <w:sz w:val="24"/>
                <w:szCs w:val="24"/>
              </w:rPr>
              <w:t xml:space="preserve">Work with </w:t>
            </w:r>
            <w:r w:rsidR="00A659A7" w:rsidRPr="00EB5083">
              <w:rPr>
                <w:rFonts w:ascii="Arial" w:hAnsi="Arial" w:cs="Arial"/>
                <w:sz w:val="24"/>
                <w:szCs w:val="24"/>
              </w:rPr>
              <w:t>The Board and Executive Leadership Team</w:t>
            </w:r>
            <w:r w:rsidRPr="00EB5083">
              <w:rPr>
                <w:rFonts w:ascii="Arial" w:hAnsi="Arial" w:cs="Arial"/>
                <w:sz w:val="24"/>
                <w:szCs w:val="24"/>
              </w:rPr>
              <w:t xml:space="preserve"> to deliver </w:t>
            </w:r>
            <w:r w:rsidR="00322830" w:rsidRPr="00EB5083">
              <w:rPr>
                <w:rFonts w:ascii="Arial" w:hAnsi="Arial" w:cs="Arial"/>
                <w:sz w:val="24"/>
                <w:szCs w:val="24"/>
              </w:rPr>
              <w:t>C360’s</w:t>
            </w:r>
            <w:r w:rsidRPr="00EB5083">
              <w:rPr>
                <w:rFonts w:ascii="Arial" w:hAnsi="Arial" w:cs="Arial"/>
                <w:sz w:val="24"/>
                <w:szCs w:val="24"/>
              </w:rPr>
              <w:t xml:space="preserve"> policies and priorities</w:t>
            </w:r>
            <w:r w:rsidR="00EB2B8F">
              <w:rPr>
                <w:rFonts w:ascii="Arial" w:hAnsi="Arial" w:cs="Arial"/>
                <w:sz w:val="24"/>
                <w:szCs w:val="24"/>
              </w:rPr>
              <w:t>.</w:t>
            </w:r>
            <w:r w:rsidRPr="00EB5083">
              <w:rPr>
                <w:rFonts w:ascii="Arial" w:hAnsi="Arial" w:cs="Arial"/>
                <w:sz w:val="24"/>
                <w:szCs w:val="24"/>
              </w:rPr>
              <w:t xml:space="preserve"> </w:t>
            </w:r>
            <w:r w:rsidR="00EB2B8F">
              <w:rPr>
                <w:rFonts w:ascii="Arial" w:hAnsi="Arial" w:cs="Arial"/>
                <w:sz w:val="24"/>
                <w:szCs w:val="24"/>
              </w:rPr>
              <w:t>S</w:t>
            </w:r>
            <w:r w:rsidRPr="00EB5083">
              <w:rPr>
                <w:rFonts w:ascii="Arial" w:hAnsi="Arial" w:cs="Arial"/>
                <w:sz w:val="24"/>
                <w:szCs w:val="24"/>
              </w:rPr>
              <w:t xml:space="preserve">upport and </w:t>
            </w:r>
            <w:r w:rsidR="006E753F">
              <w:rPr>
                <w:rFonts w:ascii="Arial" w:hAnsi="Arial" w:cs="Arial"/>
                <w:sz w:val="24"/>
                <w:szCs w:val="24"/>
              </w:rPr>
              <w:t>lead</w:t>
            </w:r>
            <w:r w:rsidRPr="00EB5083">
              <w:rPr>
                <w:rFonts w:ascii="Arial" w:hAnsi="Arial" w:cs="Arial"/>
                <w:sz w:val="24"/>
                <w:szCs w:val="24"/>
              </w:rPr>
              <w:t xml:space="preserve"> on specific areas of the </w:t>
            </w:r>
            <w:r w:rsidR="0002464F" w:rsidRPr="00EB5083">
              <w:rPr>
                <w:rFonts w:ascii="Arial" w:hAnsi="Arial" w:cs="Arial"/>
                <w:sz w:val="24"/>
                <w:szCs w:val="24"/>
              </w:rPr>
              <w:t>Organisations</w:t>
            </w:r>
            <w:r w:rsidRPr="00EB5083">
              <w:rPr>
                <w:rFonts w:ascii="Arial" w:hAnsi="Arial" w:cs="Arial"/>
                <w:sz w:val="24"/>
                <w:szCs w:val="24"/>
              </w:rPr>
              <w:t xml:space="preserve"> formal and informal decision making; policy development; regulatory; and scrutiny processes</w:t>
            </w:r>
            <w:r w:rsidR="00F326E3">
              <w:rPr>
                <w:rFonts w:ascii="Arial" w:hAnsi="Arial" w:cs="Arial"/>
                <w:sz w:val="24"/>
                <w:szCs w:val="24"/>
              </w:rPr>
              <w:t xml:space="preserve"> to include</w:t>
            </w:r>
            <w:r w:rsidR="00C07F01">
              <w:rPr>
                <w:rFonts w:ascii="Arial" w:hAnsi="Arial" w:cs="Arial"/>
                <w:sz w:val="24"/>
                <w:szCs w:val="24"/>
              </w:rPr>
              <w:t>, but not limited to:</w:t>
            </w:r>
          </w:p>
          <w:p w14:paraId="202EB75D" w14:textId="77777777" w:rsidR="00C07F01" w:rsidRPr="00C07F01" w:rsidRDefault="00C07F01" w:rsidP="00C07F01">
            <w:pPr>
              <w:pStyle w:val="ListParagraph"/>
              <w:rPr>
                <w:rFonts w:ascii="Arial" w:hAnsi="Arial" w:cs="Arial"/>
                <w:sz w:val="24"/>
                <w:szCs w:val="24"/>
              </w:rPr>
            </w:pPr>
          </w:p>
          <w:p w14:paraId="74D16579" w14:textId="060DAD53" w:rsidR="00C07F01" w:rsidRDefault="006E31F6" w:rsidP="006C5C7B">
            <w:pPr>
              <w:pStyle w:val="ListParagraph"/>
              <w:numPr>
                <w:ilvl w:val="0"/>
                <w:numId w:val="12"/>
              </w:numPr>
              <w:jc w:val="both"/>
              <w:rPr>
                <w:rFonts w:ascii="Arial" w:hAnsi="Arial" w:cs="Arial"/>
                <w:sz w:val="24"/>
                <w:szCs w:val="24"/>
              </w:rPr>
            </w:pPr>
            <w:r>
              <w:rPr>
                <w:rFonts w:ascii="Arial" w:hAnsi="Arial" w:cs="Arial"/>
                <w:sz w:val="24"/>
                <w:szCs w:val="24"/>
              </w:rPr>
              <w:t>HR Functions</w:t>
            </w:r>
            <w:r w:rsidR="0024094C">
              <w:rPr>
                <w:rFonts w:ascii="Arial" w:hAnsi="Arial" w:cs="Arial"/>
                <w:sz w:val="24"/>
                <w:szCs w:val="24"/>
              </w:rPr>
              <w:t>, including People and Culture Strategy</w:t>
            </w:r>
          </w:p>
          <w:p w14:paraId="251A71B4" w14:textId="3A42E112" w:rsidR="006E31F6" w:rsidRDefault="006E31F6" w:rsidP="006C5C7B">
            <w:pPr>
              <w:pStyle w:val="ListParagraph"/>
              <w:numPr>
                <w:ilvl w:val="0"/>
                <w:numId w:val="12"/>
              </w:numPr>
              <w:jc w:val="both"/>
              <w:rPr>
                <w:rFonts w:ascii="Arial" w:hAnsi="Arial" w:cs="Arial"/>
                <w:sz w:val="24"/>
                <w:szCs w:val="24"/>
              </w:rPr>
            </w:pPr>
            <w:r>
              <w:rPr>
                <w:rFonts w:ascii="Arial" w:hAnsi="Arial" w:cs="Arial"/>
                <w:sz w:val="24"/>
                <w:szCs w:val="24"/>
              </w:rPr>
              <w:t>Policy and procedures</w:t>
            </w:r>
            <w:r w:rsidR="009867F9">
              <w:rPr>
                <w:rFonts w:ascii="Arial" w:hAnsi="Arial" w:cs="Arial"/>
                <w:sz w:val="24"/>
                <w:szCs w:val="24"/>
              </w:rPr>
              <w:t xml:space="preserve"> including quality marks and external and internal audit</w:t>
            </w:r>
          </w:p>
          <w:p w14:paraId="6A100918" w14:textId="7C65D7D1" w:rsidR="009867F9" w:rsidRDefault="009867F9" w:rsidP="006C5C7B">
            <w:pPr>
              <w:pStyle w:val="ListParagraph"/>
              <w:numPr>
                <w:ilvl w:val="0"/>
                <w:numId w:val="12"/>
              </w:numPr>
              <w:jc w:val="both"/>
              <w:rPr>
                <w:rFonts w:ascii="Arial" w:hAnsi="Arial" w:cs="Arial"/>
                <w:sz w:val="24"/>
                <w:szCs w:val="24"/>
              </w:rPr>
            </w:pPr>
            <w:r>
              <w:rPr>
                <w:rFonts w:ascii="Arial" w:hAnsi="Arial" w:cs="Arial"/>
                <w:sz w:val="24"/>
                <w:szCs w:val="24"/>
              </w:rPr>
              <w:t xml:space="preserve">Risk </w:t>
            </w:r>
            <w:r w:rsidR="005554B7">
              <w:rPr>
                <w:rFonts w:ascii="Arial" w:hAnsi="Arial" w:cs="Arial"/>
                <w:sz w:val="24"/>
                <w:szCs w:val="24"/>
              </w:rPr>
              <w:t>Management</w:t>
            </w:r>
          </w:p>
          <w:p w14:paraId="01D68CB1" w14:textId="0F0FFE34" w:rsidR="006E31F6" w:rsidRDefault="00F60185" w:rsidP="006C5C7B">
            <w:pPr>
              <w:pStyle w:val="ListParagraph"/>
              <w:numPr>
                <w:ilvl w:val="0"/>
                <w:numId w:val="12"/>
              </w:numPr>
              <w:jc w:val="both"/>
              <w:rPr>
                <w:rFonts w:ascii="Arial" w:hAnsi="Arial" w:cs="Arial"/>
                <w:sz w:val="24"/>
                <w:szCs w:val="24"/>
              </w:rPr>
            </w:pPr>
            <w:r>
              <w:rPr>
                <w:rFonts w:ascii="Arial" w:hAnsi="Arial" w:cs="Arial"/>
                <w:sz w:val="24"/>
                <w:szCs w:val="24"/>
              </w:rPr>
              <w:t xml:space="preserve">UK </w:t>
            </w:r>
            <w:r w:rsidR="0024094C">
              <w:rPr>
                <w:rFonts w:ascii="Arial" w:hAnsi="Arial" w:cs="Arial"/>
                <w:sz w:val="24"/>
                <w:szCs w:val="24"/>
              </w:rPr>
              <w:t>GDPR</w:t>
            </w:r>
          </w:p>
          <w:p w14:paraId="1A42D14C" w14:textId="2890E4DE" w:rsidR="0024094C" w:rsidRDefault="005554B7" w:rsidP="006C5C7B">
            <w:pPr>
              <w:pStyle w:val="ListParagraph"/>
              <w:numPr>
                <w:ilvl w:val="0"/>
                <w:numId w:val="12"/>
              </w:numPr>
              <w:jc w:val="both"/>
              <w:rPr>
                <w:rFonts w:ascii="Arial" w:hAnsi="Arial" w:cs="Arial"/>
                <w:sz w:val="24"/>
                <w:szCs w:val="24"/>
              </w:rPr>
            </w:pPr>
            <w:r>
              <w:rPr>
                <w:rFonts w:ascii="Arial" w:hAnsi="Arial" w:cs="Arial"/>
                <w:sz w:val="24"/>
                <w:szCs w:val="24"/>
              </w:rPr>
              <w:t>Performance and Outcomes Frameworks</w:t>
            </w:r>
          </w:p>
          <w:p w14:paraId="1286492C" w14:textId="48100A02" w:rsidR="00DC5588" w:rsidRDefault="00E96749" w:rsidP="006C5C7B">
            <w:pPr>
              <w:pStyle w:val="ListParagraph"/>
              <w:numPr>
                <w:ilvl w:val="0"/>
                <w:numId w:val="12"/>
              </w:numPr>
              <w:jc w:val="both"/>
              <w:rPr>
                <w:rFonts w:ascii="Arial" w:hAnsi="Arial" w:cs="Arial"/>
                <w:sz w:val="24"/>
                <w:szCs w:val="24"/>
              </w:rPr>
            </w:pPr>
            <w:r>
              <w:rPr>
                <w:rFonts w:ascii="Arial" w:hAnsi="Arial" w:cs="Arial"/>
                <w:sz w:val="24"/>
                <w:szCs w:val="24"/>
              </w:rPr>
              <w:t>Income Generation with budgetary control</w:t>
            </w:r>
            <w:r w:rsidR="006C6A28">
              <w:rPr>
                <w:rFonts w:ascii="Arial" w:hAnsi="Arial" w:cs="Arial"/>
                <w:sz w:val="24"/>
                <w:szCs w:val="24"/>
              </w:rPr>
              <w:t>s</w:t>
            </w:r>
          </w:p>
          <w:p w14:paraId="43B27DEB" w14:textId="09D470B0" w:rsidR="006C6A28" w:rsidRDefault="006C6A28" w:rsidP="006C5C7B">
            <w:pPr>
              <w:pStyle w:val="ListParagraph"/>
              <w:numPr>
                <w:ilvl w:val="0"/>
                <w:numId w:val="12"/>
              </w:numPr>
              <w:jc w:val="both"/>
              <w:rPr>
                <w:rFonts w:ascii="Arial" w:hAnsi="Arial" w:cs="Arial"/>
                <w:sz w:val="24"/>
                <w:szCs w:val="24"/>
              </w:rPr>
            </w:pPr>
            <w:r>
              <w:rPr>
                <w:rFonts w:ascii="Arial" w:hAnsi="Arial" w:cs="Arial"/>
                <w:sz w:val="24"/>
                <w:szCs w:val="24"/>
              </w:rPr>
              <w:t>Build trusting relationships with key customers, clients</w:t>
            </w:r>
            <w:r w:rsidR="00AE5939">
              <w:rPr>
                <w:rFonts w:ascii="Arial" w:hAnsi="Arial" w:cs="Arial"/>
                <w:sz w:val="24"/>
                <w:szCs w:val="24"/>
              </w:rPr>
              <w:t>, partners, and stakeholders</w:t>
            </w:r>
          </w:p>
          <w:p w14:paraId="21D64A7E" w14:textId="150D5F74" w:rsidR="00F60185" w:rsidRPr="00EB5083" w:rsidRDefault="00F60185" w:rsidP="006C5C7B">
            <w:pPr>
              <w:pStyle w:val="ListParagraph"/>
              <w:numPr>
                <w:ilvl w:val="0"/>
                <w:numId w:val="12"/>
              </w:numPr>
              <w:jc w:val="both"/>
              <w:rPr>
                <w:rFonts w:ascii="Arial" w:hAnsi="Arial" w:cs="Arial"/>
                <w:sz w:val="24"/>
                <w:szCs w:val="24"/>
              </w:rPr>
            </w:pPr>
            <w:r>
              <w:rPr>
                <w:rFonts w:ascii="Arial" w:hAnsi="Arial" w:cs="Arial"/>
                <w:sz w:val="24"/>
                <w:szCs w:val="24"/>
              </w:rPr>
              <w:t>Governance</w:t>
            </w:r>
          </w:p>
          <w:p w14:paraId="5392CB4C" w14:textId="77777777" w:rsidR="00C95B1B" w:rsidRPr="00EB5083" w:rsidRDefault="00C95B1B" w:rsidP="00C95B1B">
            <w:pPr>
              <w:pStyle w:val="ListParagraph"/>
              <w:ind w:left="360"/>
              <w:jc w:val="both"/>
              <w:rPr>
                <w:rFonts w:ascii="Arial" w:hAnsi="Arial" w:cs="Arial"/>
                <w:sz w:val="24"/>
                <w:szCs w:val="24"/>
              </w:rPr>
            </w:pPr>
          </w:p>
          <w:p w14:paraId="3DDF5BFA" w14:textId="7A0EA7AE" w:rsidR="00C95B1B" w:rsidRPr="00EB5083" w:rsidRDefault="00C95B1B" w:rsidP="00063EE3">
            <w:pPr>
              <w:pStyle w:val="ListParagraph"/>
              <w:numPr>
                <w:ilvl w:val="0"/>
                <w:numId w:val="1"/>
              </w:numPr>
              <w:jc w:val="both"/>
              <w:rPr>
                <w:rFonts w:ascii="Arial" w:hAnsi="Arial" w:cs="Arial"/>
                <w:sz w:val="24"/>
                <w:szCs w:val="24"/>
              </w:rPr>
            </w:pPr>
            <w:r w:rsidRPr="00EB5083">
              <w:rPr>
                <w:rFonts w:ascii="Arial" w:hAnsi="Arial" w:cs="Arial"/>
                <w:sz w:val="24"/>
                <w:szCs w:val="24"/>
              </w:rPr>
              <w:t xml:space="preserve">Have C360’s </w:t>
            </w:r>
            <w:r w:rsidR="000C58EB">
              <w:rPr>
                <w:rFonts w:ascii="Arial" w:hAnsi="Arial" w:cs="Arial"/>
                <w:sz w:val="24"/>
                <w:szCs w:val="24"/>
              </w:rPr>
              <w:t xml:space="preserve">Purpose </w:t>
            </w:r>
            <w:r w:rsidR="000C58EB" w:rsidRPr="00EB5083">
              <w:rPr>
                <w:rFonts w:ascii="Arial" w:hAnsi="Arial" w:cs="Arial"/>
                <w:sz w:val="24"/>
                <w:szCs w:val="24"/>
              </w:rPr>
              <w:t>and</w:t>
            </w:r>
            <w:r w:rsidRPr="00EB5083">
              <w:rPr>
                <w:rFonts w:ascii="Arial" w:hAnsi="Arial" w:cs="Arial"/>
                <w:sz w:val="24"/>
                <w:szCs w:val="24"/>
              </w:rPr>
              <w:t xml:space="preserve"> Values at the heart of what you do.</w:t>
            </w:r>
          </w:p>
          <w:p w14:paraId="50E7A74B" w14:textId="77777777" w:rsidR="003A37F3" w:rsidRPr="00EB5083" w:rsidRDefault="003A37F3" w:rsidP="00E341B7">
            <w:pPr>
              <w:pStyle w:val="ListParagraph"/>
              <w:ind w:left="360"/>
              <w:jc w:val="both"/>
              <w:rPr>
                <w:rFonts w:ascii="Arial" w:hAnsi="Arial" w:cs="Arial"/>
                <w:sz w:val="24"/>
                <w:szCs w:val="24"/>
              </w:rPr>
            </w:pPr>
          </w:p>
          <w:p w14:paraId="5686ABCA" w14:textId="148D3867" w:rsidR="003A37F3" w:rsidRPr="00EB5083" w:rsidRDefault="00C07A41" w:rsidP="00063EE3">
            <w:pPr>
              <w:pStyle w:val="ListParagraph"/>
              <w:numPr>
                <w:ilvl w:val="0"/>
                <w:numId w:val="1"/>
              </w:numPr>
              <w:jc w:val="both"/>
              <w:rPr>
                <w:rFonts w:ascii="Arial" w:hAnsi="Arial" w:cs="Arial"/>
                <w:sz w:val="24"/>
                <w:szCs w:val="24"/>
              </w:rPr>
            </w:pPr>
            <w:r w:rsidRPr="00EB5083">
              <w:rPr>
                <w:rFonts w:ascii="Arial" w:hAnsi="Arial" w:cs="Arial"/>
                <w:sz w:val="24"/>
                <w:szCs w:val="24"/>
              </w:rPr>
              <w:t xml:space="preserve">Work as part of the Executive </w:t>
            </w:r>
            <w:r w:rsidR="00D143DC">
              <w:rPr>
                <w:rFonts w:ascii="Arial" w:hAnsi="Arial" w:cs="Arial"/>
                <w:sz w:val="24"/>
                <w:szCs w:val="24"/>
              </w:rPr>
              <w:t>Leadership</w:t>
            </w:r>
            <w:r w:rsidRPr="00EB5083">
              <w:rPr>
                <w:rFonts w:ascii="Arial" w:hAnsi="Arial" w:cs="Arial"/>
                <w:sz w:val="24"/>
                <w:szCs w:val="24"/>
              </w:rPr>
              <w:t xml:space="preserve"> Team </w:t>
            </w:r>
            <w:r w:rsidR="00D44A3C" w:rsidRPr="00EB5083">
              <w:rPr>
                <w:rFonts w:ascii="Arial" w:hAnsi="Arial" w:cs="Arial"/>
                <w:sz w:val="24"/>
                <w:szCs w:val="24"/>
              </w:rPr>
              <w:t>and its wider Senior Management Team providing collective leadership</w:t>
            </w:r>
            <w:r w:rsidR="001479AC">
              <w:rPr>
                <w:rFonts w:ascii="Arial" w:hAnsi="Arial" w:cs="Arial"/>
                <w:sz w:val="24"/>
                <w:szCs w:val="24"/>
              </w:rPr>
              <w:t xml:space="preserve"> and accountability</w:t>
            </w:r>
            <w:r w:rsidR="00B113C4">
              <w:rPr>
                <w:rFonts w:ascii="Arial" w:hAnsi="Arial" w:cs="Arial"/>
                <w:sz w:val="24"/>
                <w:szCs w:val="24"/>
              </w:rPr>
              <w:t>,</w:t>
            </w:r>
            <w:r w:rsidR="00D44A3C" w:rsidRPr="00EB5083">
              <w:rPr>
                <w:rFonts w:ascii="Arial" w:hAnsi="Arial" w:cs="Arial"/>
                <w:sz w:val="24"/>
                <w:szCs w:val="24"/>
              </w:rPr>
              <w:t xml:space="preserve"> promoting the cultural values of the organisation and displaying the right attitud</w:t>
            </w:r>
            <w:r w:rsidR="00446BA8" w:rsidRPr="00EB5083">
              <w:rPr>
                <w:rFonts w:ascii="Arial" w:hAnsi="Arial" w:cs="Arial"/>
                <w:sz w:val="24"/>
                <w:szCs w:val="24"/>
              </w:rPr>
              <w:t>es and skills that enable services and staff to adapt</w:t>
            </w:r>
            <w:r w:rsidR="00835D50" w:rsidRPr="00EB5083">
              <w:rPr>
                <w:rFonts w:ascii="Arial" w:hAnsi="Arial" w:cs="Arial"/>
                <w:sz w:val="24"/>
                <w:szCs w:val="24"/>
              </w:rPr>
              <w:t xml:space="preserve"> to an </w:t>
            </w:r>
            <w:r w:rsidR="00965839" w:rsidRPr="00EB5083">
              <w:rPr>
                <w:rFonts w:ascii="Arial" w:hAnsi="Arial" w:cs="Arial"/>
                <w:sz w:val="24"/>
                <w:szCs w:val="24"/>
              </w:rPr>
              <w:t>ambitious C360.</w:t>
            </w:r>
          </w:p>
          <w:p w14:paraId="7F2D4CE0" w14:textId="77777777" w:rsidR="00B71250" w:rsidRPr="00EB5083" w:rsidRDefault="00B71250" w:rsidP="00E341B7">
            <w:pPr>
              <w:pStyle w:val="ListParagraph"/>
              <w:ind w:left="360"/>
              <w:jc w:val="both"/>
              <w:rPr>
                <w:rFonts w:ascii="Arial" w:hAnsi="Arial" w:cs="Arial"/>
                <w:sz w:val="24"/>
                <w:szCs w:val="24"/>
              </w:rPr>
            </w:pPr>
          </w:p>
          <w:p w14:paraId="5FC6A614" w14:textId="78E92DAB" w:rsidR="00B71250" w:rsidRPr="00EB5083" w:rsidRDefault="0003288D" w:rsidP="00063EE3">
            <w:pPr>
              <w:pStyle w:val="ListParagraph"/>
              <w:numPr>
                <w:ilvl w:val="0"/>
                <w:numId w:val="1"/>
              </w:numPr>
              <w:jc w:val="both"/>
              <w:rPr>
                <w:rFonts w:ascii="Arial" w:hAnsi="Arial" w:cs="Arial"/>
                <w:sz w:val="24"/>
                <w:szCs w:val="24"/>
              </w:rPr>
            </w:pPr>
            <w:r w:rsidRPr="00EB5083">
              <w:rPr>
                <w:rFonts w:ascii="Arial" w:hAnsi="Arial" w:cs="Arial"/>
                <w:sz w:val="24"/>
                <w:szCs w:val="24"/>
              </w:rPr>
              <w:lastRenderedPageBreak/>
              <w:t>Have strategic</w:t>
            </w:r>
            <w:r w:rsidR="001B7309" w:rsidRPr="00EB5083">
              <w:rPr>
                <w:rFonts w:ascii="Arial" w:hAnsi="Arial" w:cs="Arial"/>
                <w:sz w:val="24"/>
                <w:szCs w:val="24"/>
              </w:rPr>
              <w:t xml:space="preserve"> </w:t>
            </w:r>
            <w:r w:rsidRPr="00EB5083">
              <w:rPr>
                <w:rFonts w:ascii="Arial" w:hAnsi="Arial" w:cs="Arial"/>
                <w:sz w:val="24"/>
                <w:szCs w:val="24"/>
              </w:rPr>
              <w:t>responsibility for</w:t>
            </w:r>
            <w:r w:rsidR="00B84B21">
              <w:rPr>
                <w:rFonts w:ascii="Arial" w:hAnsi="Arial" w:cs="Arial"/>
                <w:sz w:val="24"/>
                <w:szCs w:val="24"/>
              </w:rPr>
              <w:t xml:space="preserve"> C360</w:t>
            </w:r>
            <w:r w:rsidRPr="00EB5083">
              <w:rPr>
                <w:rFonts w:ascii="Arial" w:hAnsi="Arial" w:cs="Arial"/>
                <w:sz w:val="24"/>
                <w:szCs w:val="24"/>
              </w:rPr>
              <w:t xml:space="preserve"> </w:t>
            </w:r>
            <w:r w:rsidR="00D87AA4" w:rsidRPr="00EB5083">
              <w:rPr>
                <w:rFonts w:ascii="Arial" w:hAnsi="Arial" w:cs="Arial"/>
                <w:sz w:val="24"/>
                <w:szCs w:val="24"/>
              </w:rPr>
              <w:t>and ensure clear</w:t>
            </w:r>
            <w:r w:rsidR="008D15E4" w:rsidRPr="00EB5083">
              <w:rPr>
                <w:rFonts w:ascii="Arial" w:hAnsi="Arial" w:cs="Arial"/>
                <w:sz w:val="24"/>
                <w:szCs w:val="24"/>
              </w:rPr>
              <w:t xml:space="preserve"> linkage across all aspects of C360’s operations</w:t>
            </w:r>
            <w:r w:rsidR="00B71AC8">
              <w:rPr>
                <w:rFonts w:ascii="Arial" w:hAnsi="Arial" w:cs="Arial"/>
                <w:sz w:val="24"/>
                <w:szCs w:val="24"/>
              </w:rPr>
              <w:t xml:space="preserve"> with collaborative Leadership at the core of all you </w:t>
            </w:r>
            <w:r w:rsidR="004D75EF">
              <w:rPr>
                <w:rFonts w:ascii="Arial" w:hAnsi="Arial" w:cs="Arial"/>
                <w:sz w:val="24"/>
                <w:szCs w:val="24"/>
              </w:rPr>
              <w:t>do.</w:t>
            </w:r>
          </w:p>
          <w:p w14:paraId="186ABF7D" w14:textId="77777777" w:rsidR="00314019" w:rsidRPr="00EB5083" w:rsidRDefault="00314019" w:rsidP="00E341B7">
            <w:pPr>
              <w:pStyle w:val="ListParagraph"/>
              <w:jc w:val="both"/>
              <w:rPr>
                <w:rFonts w:ascii="Arial" w:hAnsi="Arial" w:cs="Arial"/>
                <w:sz w:val="24"/>
                <w:szCs w:val="24"/>
              </w:rPr>
            </w:pPr>
          </w:p>
          <w:p w14:paraId="05C90BCA" w14:textId="6351E06B" w:rsidR="00223986" w:rsidRPr="00EB5083" w:rsidRDefault="004729A8" w:rsidP="00063EE3">
            <w:pPr>
              <w:pStyle w:val="ListParagraph"/>
              <w:numPr>
                <w:ilvl w:val="0"/>
                <w:numId w:val="1"/>
              </w:numPr>
              <w:jc w:val="both"/>
              <w:rPr>
                <w:rFonts w:ascii="Arial" w:hAnsi="Arial" w:cs="Arial"/>
                <w:sz w:val="24"/>
                <w:szCs w:val="24"/>
              </w:rPr>
            </w:pPr>
            <w:r w:rsidRPr="00EB5083">
              <w:rPr>
                <w:rFonts w:ascii="Arial" w:hAnsi="Arial" w:cs="Arial"/>
                <w:sz w:val="24"/>
                <w:szCs w:val="24"/>
              </w:rPr>
              <w:t>Provide leadership and direction to the staff and volunteers within the</w:t>
            </w:r>
            <w:r w:rsidR="00223986" w:rsidRPr="00EB5083">
              <w:rPr>
                <w:rFonts w:ascii="Arial" w:hAnsi="Arial" w:cs="Arial"/>
                <w:sz w:val="24"/>
                <w:szCs w:val="24"/>
              </w:rPr>
              <w:t xml:space="preserve"> Corporate Services team ensuring sound financial and people management in </w:t>
            </w:r>
            <w:r w:rsidR="00B61B02" w:rsidRPr="00EB5083">
              <w:rPr>
                <w:rFonts w:ascii="Arial" w:hAnsi="Arial" w:cs="Arial"/>
                <w:sz w:val="24"/>
                <w:szCs w:val="24"/>
              </w:rPr>
              <w:t>accordance</w:t>
            </w:r>
            <w:r w:rsidR="00223986" w:rsidRPr="00EB5083">
              <w:rPr>
                <w:rFonts w:ascii="Arial" w:hAnsi="Arial" w:cs="Arial"/>
                <w:sz w:val="24"/>
                <w:szCs w:val="24"/>
              </w:rPr>
              <w:t xml:space="preserve"> with the organisation’s strategic objectives</w:t>
            </w:r>
            <w:r w:rsidR="00B61B02" w:rsidRPr="00EB5083">
              <w:rPr>
                <w:rFonts w:ascii="Arial" w:hAnsi="Arial" w:cs="Arial"/>
                <w:sz w:val="24"/>
                <w:szCs w:val="24"/>
              </w:rPr>
              <w:t>, policies and procedures</w:t>
            </w:r>
            <w:r w:rsidR="00223986" w:rsidRPr="00EB5083">
              <w:rPr>
                <w:rFonts w:ascii="Arial" w:hAnsi="Arial" w:cs="Arial"/>
                <w:sz w:val="24"/>
                <w:szCs w:val="24"/>
              </w:rPr>
              <w:t>.</w:t>
            </w:r>
          </w:p>
          <w:p w14:paraId="315708EB" w14:textId="77777777" w:rsidR="007B50EA" w:rsidRPr="00EB5083" w:rsidRDefault="007B50EA" w:rsidP="00E341B7">
            <w:pPr>
              <w:jc w:val="both"/>
              <w:rPr>
                <w:rFonts w:ascii="Arial" w:hAnsi="Arial" w:cs="Arial"/>
                <w:sz w:val="24"/>
                <w:szCs w:val="24"/>
              </w:rPr>
            </w:pPr>
          </w:p>
          <w:p w14:paraId="2A77BBFC" w14:textId="7BAF3F5A" w:rsidR="007B2FF0" w:rsidRPr="00EB5083" w:rsidRDefault="00FE6B26" w:rsidP="00063EE3">
            <w:pPr>
              <w:pStyle w:val="ListParagraph"/>
              <w:numPr>
                <w:ilvl w:val="0"/>
                <w:numId w:val="1"/>
              </w:numPr>
              <w:jc w:val="both"/>
              <w:rPr>
                <w:rFonts w:ascii="Arial" w:hAnsi="Arial" w:cs="Arial"/>
                <w:sz w:val="24"/>
                <w:szCs w:val="24"/>
              </w:rPr>
            </w:pPr>
            <w:r w:rsidRPr="00EB5083">
              <w:rPr>
                <w:rFonts w:ascii="Arial" w:hAnsi="Arial" w:cs="Arial"/>
                <w:sz w:val="24"/>
                <w:szCs w:val="24"/>
              </w:rPr>
              <w:t>P</w:t>
            </w:r>
            <w:r w:rsidR="00EB2C65" w:rsidRPr="00EB5083">
              <w:rPr>
                <w:rFonts w:ascii="Arial" w:hAnsi="Arial" w:cs="Arial"/>
                <w:sz w:val="24"/>
                <w:szCs w:val="24"/>
              </w:rPr>
              <w:t>rovide leadership, performance management and mentoring to direct reports.</w:t>
            </w:r>
          </w:p>
          <w:p w14:paraId="2D76E66C" w14:textId="77777777" w:rsidR="00FE6B26" w:rsidRPr="00EB5083" w:rsidRDefault="00FE6B26" w:rsidP="00FE6B26">
            <w:pPr>
              <w:pStyle w:val="ListParagraph"/>
              <w:rPr>
                <w:rFonts w:ascii="Arial" w:hAnsi="Arial" w:cs="Arial"/>
                <w:sz w:val="24"/>
                <w:szCs w:val="24"/>
              </w:rPr>
            </w:pPr>
          </w:p>
          <w:p w14:paraId="701AAB58" w14:textId="62BBA777" w:rsidR="0095674D" w:rsidRDefault="0095674D" w:rsidP="00063EE3">
            <w:pPr>
              <w:numPr>
                <w:ilvl w:val="0"/>
                <w:numId w:val="1"/>
              </w:numPr>
              <w:textAlignment w:val="baseline"/>
              <w:rPr>
                <w:rFonts w:ascii="Arial" w:eastAsia="Times New Roman" w:hAnsi="Arial" w:cs="Arial"/>
                <w:sz w:val="24"/>
                <w:szCs w:val="24"/>
                <w:lang w:eastAsia="en-GB"/>
              </w:rPr>
            </w:pPr>
            <w:r w:rsidRPr="0095674D">
              <w:rPr>
                <w:rFonts w:ascii="Arial" w:eastAsia="Times New Roman" w:hAnsi="Arial" w:cs="Arial"/>
                <w:sz w:val="24"/>
                <w:szCs w:val="24"/>
                <w:lang w:eastAsia="en-GB"/>
              </w:rPr>
              <w:t>Implement business strategies and plans that align with the short- and long-term objectives developed in tandem with CEO</w:t>
            </w:r>
            <w:r w:rsidR="00F60185">
              <w:rPr>
                <w:rFonts w:ascii="Arial" w:eastAsia="Times New Roman" w:hAnsi="Arial" w:cs="Arial"/>
                <w:sz w:val="24"/>
                <w:szCs w:val="24"/>
                <w:lang w:eastAsia="en-GB"/>
              </w:rPr>
              <w:t>.</w:t>
            </w:r>
          </w:p>
          <w:p w14:paraId="31172C90" w14:textId="77777777" w:rsidR="00A46C2F" w:rsidRPr="0095674D" w:rsidRDefault="00A46C2F" w:rsidP="00A46C2F">
            <w:pPr>
              <w:ind w:left="360"/>
              <w:textAlignment w:val="baseline"/>
              <w:rPr>
                <w:rFonts w:ascii="Arial" w:eastAsia="Times New Roman" w:hAnsi="Arial" w:cs="Arial"/>
                <w:sz w:val="24"/>
                <w:szCs w:val="24"/>
                <w:lang w:eastAsia="en-GB"/>
              </w:rPr>
            </w:pPr>
          </w:p>
          <w:p w14:paraId="1FEFB865" w14:textId="54146AC7" w:rsidR="00A46C2F" w:rsidRPr="00063EE3" w:rsidRDefault="00F60185" w:rsidP="00A46C2F">
            <w:pPr>
              <w:numPr>
                <w:ilvl w:val="0"/>
                <w:numId w:val="1"/>
              </w:numPr>
              <w:textAlignment w:val="baseline"/>
              <w:rPr>
                <w:rFonts w:ascii="Arial" w:eastAsia="Times New Roman" w:hAnsi="Arial" w:cs="Arial"/>
                <w:sz w:val="24"/>
                <w:szCs w:val="24"/>
                <w:lang w:eastAsia="en-GB"/>
              </w:rPr>
            </w:pPr>
            <w:r w:rsidRPr="00063EE3">
              <w:rPr>
                <w:rFonts w:ascii="Arial" w:eastAsia="Times New Roman" w:hAnsi="Arial" w:cs="Arial"/>
                <w:sz w:val="24"/>
                <w:szCs w:val="24"/>
                <w:lang w:eastAsia="en-GB"/>
              </w:rPr>
              <w:t>Analyse</w:t>
            </w:r>
            <w:r w:rsidR="00A46C2F" w:rsidRPr="00063EE3">
              <w:rPr>
                <w:rFonts w:ascii="Arial" w:eastAsia="Times New Roman" w:hAnsi="Arial" w:cs="Arial"/>
                <w:sz w:val="24"/>
                <w:szCs w:val="24"/>
                <w:lang w:eastAsia="en-GB"/>
              </w:rPr>
              <w:t xml:space="preserve"> internal operations and identify areas for process enhancement</w:t>
            </w:r>
            <w:r>
              <w:rPr>
                <w:rFonts w:ascii="Arial" w:eastAsia="Times New Roman" w:hAnsi="Arial" w:cs="Arial"/>
                <w:sz w:val="24"/>
                <w:szCs w:val="24"/>
                <w:lang w:eastAsia="en-GB"/>
              </w:rPr>
              <w:t>.</w:t>
            </w:r>
          </w:p>
          <w:p w14:paraId="632C16E3" w14:textId="4A81CB9D" w:rsidR="00FE6B26" w:rsidRPr="00EB5083" w:rsidRDefault="00FE6B26" w:rsidP="00A46C2F">
            <w:pPr>
              <w:pStyle w:val="ListParagraph"/>
              <w:ind w:left="360"/>
              <w:jc w:val="both"/>
              <w:rPr>
                <w:rFonts w:ascii="Arial" w:hAnsi="Arial" w:cs="Arial"/>
                <w:sz w:val="24"/>
                <w:szCs w:val="24"/>
              </w:rPr>
            </w:pPr>
          </w:p>
          <w:p w14:paraId="230C0DF2" w14:textId="57E8E09A" w:rsidR="00FE6B26" w:rsidRPr="00184A23" w:rsidRDefault="0080776C" w:rsidP="00063EE3">
            <w:pPr>
              <w:pStyle w:val="ListParagraph"/>
              <w:numPr>
                <w:ilvl w:val="0"/>
                <w:numId w:val="1"/>
              </w:numPr>
              <w:jc w:val="both"/>
              <w:rPr>
                <w:rFonts w:ascii="Arial" w:hAnsi="Arial" w:cs="Arial"/>
                <w:sz w:val="24"/>
                <w:szCs w:val="24"/>
              </w:rPr>
            </w:pPr>
            <w:r w:rsidRPr="00184A23">
              <w:rPr>
                <w:rFonts w:ascii="Arial" w:hAnsi="Arial" w:cs="Arial"/>
                <w:sz w:val="24"/>
                <w:szCs w:val="24"/>
              </w:rPr>
              <w:t xml:space="preserve">Develop relationships with external partners to collaborate and deliver </w:t>
            </w:r>
            <w:r w:rsidR="00575C76" w:rsidRPr="00184A23">
              <w:rPr>
                <w:rFonts w:ascii="Arial" w:hAnsi="Arial" w:cs="Arial"/>
                <w:sz w:val="24"/>
                <w:szCs w:val="24"/>
              </w:rPr>
              <w:t>the aims and ambitions of C360</w:t>
            </w:r>
            <w:r w:rsidR="00640B37" w:rsidRPr="00184A23">
              <w:rPr>
                <w:rFonts w:ascii="Arial" w:hAnsi="Arial" w:cs="Arial"/>
                <w:sz w:val="24"/>
                <w:szCs w:val="24"/>
              </w:rPr>
              <w:t xml:space="preserve"> that relate to </w:t>
            </w:r>
            <w:r w:rsidRPr="00184A23">
              <w:rPr>
                <w:rFonts w:ascii="Arial" w:hAnsi="Arial" w:cs="Arial"/>
                <w:sz w:val="24"/>
                <w:szCs w:val="24"/>
              </w:rPr>
              <w:t>Corporate Services</w:t>
            </w:r>
            <w:r w:rsidR="00B50F74" w:rsidRPr="00184A23">
              <w:rPr>
                <w:rFonts w:ascii="Arial" w:hAnsi="Arial" w:cs="Arial"/>
                <w:sz w:val="24"/>
                <w:szCs w:val="24"/>
              </w:rPr>
              <w:t>.</w:t>
            </w:r>
          </w:p>
          <w:p w14:paraId="3A6DE920" w14:textId="77777777" w:rsidR="0080776C" w:rsidRPr="00EB5083" w:rsidRDefault="0080776C" w:rsidP="0080776C">
            <w:pPr>
              <w:pStyle w:val="ListParagraph"/>
              <w:rPr>
                <w:rFonts w:ascii="Arial" w:hAnsi="Arial" w:cs="Arial"/>
                <w:sz w:val="24"/>
                <w:szCs w:val="24"/>
              </w:rPr>
            </w:pPr>
          </w:p>
          <w:p w14:paraId="541B67E7" w14:textId="0BDA494A" w:rsidR="0080776C" w:rsidRPr="001A2BFC" w:rsidRDefault="002E5F55" w:rsidP="00063EE3">
            <w:pPr>
              <w:pStyle w:val="ListParagraph"/>
              <w:numPr>
                <w:ilvl w:val="0"/>
                <w:numId w:val="1"/>
              </w:numPr>
              <w:jc w:val="both"/>
              <w:rPr>
                <w:rFonts w:ascii="Arial" w:hAnsi="Arial" w:cs="Arial"/>
                <w:sz w:val="24"/>
                <w:szCs w:val="24"/>
              </w:rPr>
            </w:pPr>
            <w:r w:rsidRPr="001A2BFC">
              <w:rPr>
                <w:rFonts w:ascii="Arial" w:hAnsi="Arial" w:cs="Arial"/>
                <w:sz w:val="24"/>
                <w:szCs w:val="24"/>
              </w:rPr>
              <w:t>Take a lead role in data protection ensuring organisation complies with current legislation and internal policies and that all staff and volunteers are aware of responsibilities.</w:t>
            </w:r>
          </w:p>
          <w:p w14:paraId="67D2704A" w14:textId="77777777" w:rsidR="0050703F" w:rsidRPr="0050703F" w:rsidRDefault="0050703F" w:rsidP="0050703F">
            <w:pPr>
              <w:pStyle w:val="ListParagraph"/>
              <w:rPr>
                <w:rFonts w:ascii="Arial" w:hAnsi="Arial" w:cs="Arial"/>
                <w:sz w:val="24"/>
                <w:szCs w:val="24"/>
              </w:rPr>
            </w:pPr>
          </w:p>
          <w:p w14:paraId="503A4E16" w14:textId="6E930D68" w:rsidR="0050703F" w:rsidRPr="001A2BFC" w:rsidRDefault="0050703F" w:rsidP="00063EE3">
            <w:pPr>
              <w:pStyle w:val="ListParagraph"/>
              <w:numPr>
                <w:ilvl w:val="0"/>
                <w:numId w:val="1"/>
              </w:numPr>
              <w:jc w:val="both"/>
              <w:rPr>
                <w:rFonts w:ascii="Arial" w:hAnsi="Arial" w:cs="Arial"/>
                <w:sz w:val="24"/>
                <w:szCs w:val="24"/>
              </w:rPr>
            </w:pPr>
            <w:r w:rsidRPr="001A2BFC">
              <w:rPr>
                <w:rFonts w:ascii="Arial" w:hAnsi="Arial" w:cs="Arial"/>
                <w:sz w:val="24"/>
                <w:szCs w:val="24"/>
              </w:rPr>
              <w:t>Be fully accountable for the performance management of contractual key performance indicators and qualitative and quantitative delivery within this portfolio.</w:t>
            </w:r>
          </w:p>
          <w:p w14:paraId="46A823BF" w14:textId="3234DFF9" w:rsidR="00AC2D93" w:rsidRPr="00EB5083" w:rsidRDefault="00AC2D93" w:rsidP="001A2BFC">
            <w:pPr>
              <w:ind w:left="360"/>
              <w:textAlignment w:val="baseline"/>
              <w:rPr>
                <w:rFonts w:ascii="Arial" w:hAnsi="Arial" w:cs="Arial"/>
                <w:sz w:val="24"/>
                <w:szCs w:val="24"/>
              </w:rPr>
            </w:pPr>
          </w:p>
        </w:tc>
      </w:tr>
      <w:tr w:rsidR="0010600C" w:rsidRPr="00EB5083" w14:paraId="7D6395EF" w14:textId="77777777" w:rsidTr="412D4063">
        <w:tc>
          <w:tcPr>
            <w:tcW w:w="9016" w:type="dxa"/>
          </w:tcPr>
          <w:p w14:paraId="65A214C8" w14:textId="77777777" w:rsidR="0010600C" w:rsidRPr="00EB5083" w:rsidRDefault="0010600C" w:rsidP="00E341B7">
            <w:pPr>
              <w:jc w:val="both"/>
              <w:rPr>
                <w:rFonts w:ascii="Arial" w:hAnsi="Arial" w:cs="Arial"/>
                <w:b/>
                <w:bCs/>
                <w:sz w:val="24"/>
                <w:szCs w:val="24"/>
              </w:rPr>
            </w:pPr>
            <w:r w:rsidRPr="00EB5083">
              <w:rPr>
                <w:rFonts w:ascii="Arial" w:hAnsi="Arial" w:cs="Arial"/>
                <w:b/>
                <w:bCs/>
                <w:sz w:val="24"/>
                <w:szCs w:val="24"/>
              </w:rPr>
              <w:lastRenderedPageBreak/>
              <w:t>Overall:</w:t>
            </w:r>
          </w:p>
          <w:p w14:paraId="39103315" w14:textId="77777777" w:rsidR="0010600C" w:rsidRPr="00EB5083" w:rsidRDefault="0010600C" w:rsidP="00E341B7">
            <w:pPr>
              <w:jc w:val="both"/>
              <w:rPr>
                <w:rFonts w:ascii="Arial" w:hAnsi="Arial" w:cs="Arial"/>
                <w:sz w:val="24"/>
                <w:szCs w:val="24"/>
              </w:rPr>
            </w:pPr>
          </w:p>
          <w:p w14:paraId="58A2663E" w14:textId="77777777" w:rsidR="0080471A" w:rsidRPr="00EB5083" w:rsidRDefault="0080471A" w:rsidP="00E341B7">
            <w:pPr>
              <w:pStyle w:val="ListParagraph"/>
              <w:numPr>
                <w:ilvl w:val="0"/>
                <w:numId w:val="2"/>
              </w:numPr>
              <w:autoSpaceDE w:val="0"/>
              <w:autoSpaceDN w:val="0"/>
              <w:adjustRightInd w:val="0"/>
              <w:contextualSpacing w:val="0"/>
              <w:jc w:val="both"/>
              <w:rPr>
                <w:rFonts w:ascii="Arial" w:hAnsi="Arial" w:cs="Arial"/>
                <w:sz w:val="24"/>
                <w:szCs w:val="24"/>
              </w:rPr>
            </w:pPr>
            <w:r w:rsidRPr="00EB5083">
              <w:rPr>
                <w:rFonts w:ascii="Arial" w:hAnsi="Arial" w:cs="Arial"/>
                <w:sz w:val="24"/>
                <w:szCs w:val="24"/>
              </w:rPr>
              <w:t>Ensure that C360’s policies and procedures are followed in all areas of work of C360.</w:t>
            </w:r>
          </w:p>
          <w:p w14:paraId="6939300A" w14:textId="77777777" w:rsidR="0080471A" w:rsidRPr="00EB5083" w:rsidRDefault="0080471A" w:rsidP="00E341B7">
            <w:pPr>
              <w:autoSpaceDE w:val="0"/>
              <w:autoSpaceDN w:val="0"/>
              <w:adjustRightInd w:val="0"/>
              <w:ind w:left="360"/>
              <w:jc w:val="both"/>
              <w:rPr>
                <w:rFonts w:ascii="Arial" w:hAnsi="Arial" w:cs="Arial"/>
                <w:sz w:val="24"/>
                <w:szCs w:val="24"/>
              </w:rPr>
            </w:pPr>
          </w:p>
          <w:p w14:paraId="51F4CF77" w14:textId="5540EB2B"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 xml:space="preserve">Comply with the </w:t>
            </w:r>
            <w:r w:rsidR="00F60185">
              <w:rPr>
                <w:rFonts w:ascii="Arial" w:hAnsi="Arial" w:cs="Arial"/>
                <w:sz w:val="24"/>
                <w:szCs w:val="24"/>
              </w:rPr>
              <w:t xml:space="preserve">UK </w:t>
            </w:r>
            <w:r w:rsidRPr="00EB5083">
              <w:rPr>
                <w:rFonts w:ascii="Arial" w:hAnsi="Arial" w:cs="Arial"/>
                <w:sz w:val="24"/>
                <w:szCs w:val="24"/>
              </w:rPr>
              <w:t>General Data Protection Regulations (GDPR) of the Data Protection Act 2018, following guidelines as per C360 processes</w:t>
            </w:r>
            <w:r w:rsidR="005F3354" w:rsidRPr="00EB5083">
              <w:rPr>
                <w:rFonts w:ascii="Arial" w:hAnsi="Arial" w:cs="Arial"/>
                <w:sz w:val="24"/>
                <w:szCs w:val="24"/>
              </w:rPr>
              <w:t xml:space="preserve"> and procedures</w:t>
            </w:r>
            <w:r w:rsidRPr="00EB5083">
              <w:rPr>
                <w:rFonts w:ascii="Arial" w:hAnsi="Arial" w:cs="Arial"/>
                <w:sz w:val="24"/>
                <w:szCs w:val="24"/>
              </w:rPr>
              <w:t>.</w:t>
            </w:r>
          </w:p>
          <w:p w14:paraId="37C7EE49" w14:textId="77777777" w:rsidR="0080471A" w:rsidRPr="00EB5083" w:rsidRDefault="0080471A" w:rsidP="00E341B7">
            <w:pPr>
              <w:autoSpaceDE w:val="0"/>
              <w:autoSpaceDN w:val="0"/>
              <w:adjustRightInd w:val="0"/>
              <w:jc w:val="both"/>
              <w:rPr>
                <w:rFonts w:ascii="Arial" w:hAnsi="Arial" w:cs="Arial"/>
                <w:sz w:val="24"/>
                <w:szCs w:val="24"/>
              </w:rPr>
            </w:pPr>
          </w:p>
          <w:p w14:paraId="0C0D2922"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Attend as appropriate, and participate in, internal meetings of the organisation, including, but not limited to, staff meetings, board meetings, the Annual General Meeting and Away Days promoting staff professional development and awareness.</w:t>
            </w:r>
          </w:p>
          <w:p w14:paraId="6FEFC32F" w14:textId="77777777" w:rsidR="0080471A" w:rsidRPr="00EB5083" w:rsidRDefault="0080471A" w:rsidP="00E341B7">
            <w:pPr>
              <w:autoSpaceDE w:val="0"/>
              <w:autoSpaceDN w:val="0"/>
              <w:adjustRightInd w:val="0"/>
              <w:jc w:val="both"/>
              <w:rPr>
                <w:rFonts w:ascii="Arial" w:hAnsi="Arial" w:cs="Arial"/>
                <w:sz w:val="24"/>
                <w:szCs w:val="24"/>
              </w:rPr>
            </w:pPr>
          </w:p>
          <w:p w14:paraId="5C1FC700"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Work co-operatively with other members of staff and act as an effective team member, promoting mutual respect amongst colleagues and a positive persona.</w:t>
            </w:r>
          </w:p>
          <w:p w14:paraId="4A223E9D" w14:textId="77777777" w:rsidR="0080471A" w:rsidRPr="00EB5083" w:rsidRDefault="0080471A" w:rsidP="00E341B7">
            <w:pPr>
              <w:autoSpaceDE w:val="0"/>
              <w:autoSpaceDN w:val="0"/>
              <w:adjustRightInd w:val="0"/>
              <w:jc w:val="both"/>
              <w:rPr>
                <w:rFonts w:ascii="Arial" w:hAnsi="Arial" w:cs="Arial"/>
                <w:sz w:val="24"/>
                <w:szCs w:val="24"/>
              </w:rPr>
            </w:pPr>
          </w:p>
          <w:p w14:paraId="1EC8F14B"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Comply with the internal and external monitoring and recording requirements of the organisation for accountability purposes.</w:t>
            </w:r>
          </w:p>
          <w:p w14:paraId="1DDD7F13" w14:textId="77777777" w:rsidR="0080471A" w:rsidRPr="00EB5083" w:rsidRDefault="0080471A" w:rsidP="00E341B7">
            <w:pPr>
              <w:autoSpaceDE w:val="0"/>
              <w:autoSpaceDN w:val="0"/>
              <w:adjustRightInd w:val="0"/>
              <w:jc w:val="both"/>
              <w:rPr>
                <w:rFonts w:ascii="Arial" w:hAnsi="Arial" w:cs="Arial"/>
                <w:sz w:val="24"/>
                <w:szCs w:val="24"/>
              </w:rPr>
            </w:pPr>
          </w:p>
          <w:p w14:paraId="5560B18D"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 xml:space="preserve">Provide local intelligence and knowledge to the organisation, galvanising communication throughout, which would usefully inform discussions and decision making.  </w:t>
            </w:r>
          </w:p>
          <w:p w14:paraId="79884A28" w14:textId="77777777" w:rsidR="0080471A" w:rsidRPr="00EB5083" w:rsidRDefault="0080471A" w:rsidP="00E341B7">
            <w:pPr>
              <w:autoSpaceDE w:val="0"/>
              <w:autoSpaceDN w:val="0"/>
              <w:adjustRightInd w:val="0"/>
              <w:jc w:val="both"/>
              <w:rPr>
                <w:rFonts w:ascii="Arial" w:hAnsi="Arial" w:cs="Arial"/>
                <w:sz w:val="24"/>
                <w:szCs w:val="24"/>
              </w:rPr>
            </w:pPr>
          </w:p>
          <w:p w14:paraId="7C91DBDC"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lastRenderedPageBreak/>
              <w:t>Assist with co-ordinating and attend community events during the year, maintaining a flexible approach.</w:t>
            </w:r>
          </w:p>
          <w:p w14:paraId="02AC8687" w14:textId="77777777" w:rsidR="0080471A" w:rsidRPr="00EB5083" w:rsidRDefault="0080471A" w:rsidP="00E341B7">
            <w:pPr>
              <w:autoSpaceDE w:val="0"/>
              <w:autoSpaceDN w:val="0"/>
              <w:adjustRightInd w:val="0"/>
              <w:jc w:val="both"/>
              <w:rPr>
                <w:rFonts w:ascii="Arial" w:hAnsi="Arial" w:cs="Arial"/>
                <w:sz w:val="24"/>
                <w:szCs w:val="24"/>
              </w:rPr>
            </w:pPr>
          </w:p>
          <w:p w14:paraId="2FB1A968"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Contribute to marketing C360 services including but not limited to social media, website, newsletters, leaflets, presentations and any other marketing tools.</w:t>
            </w:r>
          </w:p>
          <w:p w14:paraId="4DBCD5BF" w14:textId="77777777" w:rsidR="0080471A" w:rsidRPr="00EB5083" w:rsidRDefault="0080471A" w:rsidP="00E341B7">
            <w:pPr>
              <w:autoSpaceDE w:val="0"/>
              <w:autoSpaceDN w:val="0"/>
              <w:adjustRightInd w:val="0"/>
              <w:jc w:val="both"/>
              <w:rPr>
                <w:rFonts w:ascii="Arial" w:hAnsi="Arial" w:cs="Arial"/>
                <w:sz w:val="24"/>
                <w:szCs w:val="24"/>
              </w:rPr>
            </w:pPr>
          </w:p>
          <w:p w14:paraId="6060DE7F"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Pursue and undertake any training and personal development of skills necessary for the effective performance of your role, as agreed with your line manager, maintaining your training record in conjunction with Support &amp; Supervision.</w:t>
            </w:r>
          </w:p>
          <w:p w14:paraId="7F448D5E" w14:textId="77777777" w:rsidR="0080471A" w:rsidRPr="00EB5083" w:rsidRDefault="0080471A" w:rsidP="00E341B7">
            <w:pPr>
              <w:autoSpaceDE w:val="0"/>
              <w:autoSpaceDN w:val="0"/>
              <w:adjustRightInd w:val="0"/>
              <w:jc w:val="both"/>
              <w:rPr>
                <w:rFonts w:ascii="Arial" w:hAnsi="Arial" w:cs="Arial"/>
                <w:sz w:val="24"/>
                <w:szCs w:val="24"/>
              </w:rPr>
            </w:pPr>
          </w:p>
          <w:p w14:paraId="03F04A2F"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Ensure all information (including the shared drive) is kept confidential, in appropriate files, up to date and accurate.</w:t>
            </w:r>
          </w:p>
          <w:p w14:paraId="345AAA71" w14:textId="77777777" w:rsidR="0080471A" w:rsidRPr="00EB5083" w:rsidRDefault="0080471A" w:rsidP="00E341B7">
            <w:pPr>
              <w:autoSpaceDE w:val="0"/>
              <w:autoSpaceDN w:val="0"/>
              <w:adjustRightInd w:val="0"/>
              <w:jc w:val="both"/>
              <w:rPr>
                <w:rFonts w:ascii="Arial" w:hAnsi="Arial" w:cs="Arial"/>
                <w:sz w:val="24"/>
                <w:szCs w:val="24"/>
              </w:rPr>
            </w:pPr>
          </w:p>
          <w:p w14:paraId="154981D4"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Carry out other duties in line with the above primary duties, which are held to be within the scope of this post.</w:t>
            </w:r>
          </w:p>
          <w:p w14:paraId="40064E26" w14:textId="77777777" w:rsidR="0080471A" w:rsidRPr="00EB5083" w:rsidRDefault="0080471A" w:rsidP="00E341B7">
            <w:pPr>
              <w:pStyle w:val="ListParagraph"/>
              <w:jc w:val="both"/>
              <w:rPr>
                <w:rFonts w:ascii="Arial" w:hAnsi="Arial" w:cs="Arial"/>
                <w:sz w:val="24"/>
                <w:szCs w:val="24"/>
              </w:rPr>
            </w:pPr>
          </w:p>
          <w:p w14:paraId="4CF0E11E"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Ensure that all services are provided in line with all C360 strategic and delivery plans.</w:t>
            </w:r>
          </w:p>
          <w:p w14:paraId="4FF92985" w14:textId="77777777" w:rsidR="0080471A" w:rsidRPr="00EB5083" w:rsidRDefault="0080471A" w:rsidP="00E341B7">
            <w:pPr>
              <w:autoSpaceDE w:val="0"/>
              <w:autoSpaceDN w:val="0"/>
              <w:adjustRightInd w:val="0"/>
              <w:jc w:val="both"/>
              <w:rPr>
                <w:rFonts w:ascii="Arial" w:hAnsi="Arial" w:cs="Arial"/>
                <w:sz w:val="24"/>
                <w:szCs w:val="24"/>
              </w:rPr>
            </w:pPr>
          </w:p>
          <w:p w14:paraId="24BAA331" w14:textId="77777777"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Take ownership and responsibility of communication both internally externally ensuring the sharing of appropriate information where necessary.  Continuously explore effective ways of working within the C360 Team.</w:t>
            </w:r>
          </w:p>
          <w:p w14:paraId="27135A68" w14:textId="77777777" w:rsidR="0080471A" w:rsidRPr="00EB5083" w:rsidRDefault="0080471A" w:rsidP="00E341B7">
            <w:pPr>
              <w:autoSpaceDE w:val="0"/>
              <w:autoSpaceDN w:val="0"/>
              <w:adjustRightInd w:val="0"/>
              <w:jc w:val="both"/>
              <w:rPr>
                <w:rFonts w:ascii="Arial" w:hAnsi="Arial" w:cs="Arial"/>
                <w:sz w:val="24"/>
                <w:szCs w:val="24"/>
              </w:rPr>
            </w:pPr>
          </w:p>
          <w:p w14:paraId="2C8005D3" w14:textId="40613757" w:rsidR="0080471A" w:rsidRPr="00EB5083" w:rsidRDefault="0080471A" w:rsidP="00E341B7">
            <w:pPr>
              <w:numPr>
                <w:ilvl w:val="0"/>
                <w:numId w:val="2"/>
              </w:numPr>
              <w:autoSpaceDE w:val="0"/>
              <w:autoSpaceDN w:val="0"/>
              <w:adjustRightInd w:val="0"/>
              <w:jc w:val="both"/>
              <w:rPr>
                <w:rFonts w:ascii="Arial" w:hAnsi="Arial" w:cs="Arial"/>
                <w:sz w:val="24"/>
                <w:szCs w:val="24"/>
              </w:rPr>
            </w:pPr>
            <w:r w:rsidRPr="412D4063">
              <w:rPr>
                <w:rFonts w:ascii="Arial" w:hAnsi="Arial" w:cs="Arial"/>
                <w:sz w:val="24"/>
                <w:szCs w:val="24"/>
              </w:rPr>
              <w:t xml:space="preserve">From time to </w:t>
            </w:r>
            <w:r w:rsidR="4F0DD94E" w:rsidRPr="412D4063">
              <w:rPr>
                <w:rFonts w:ascii="Arial" w:hAnsi="Arial" w:cs="Arial"/>
                <w:sz w:val="24"/>
                <w:szCs w:val="24"/>
              </w:rPr>
              <w:t>time,</w:t>
            </w:r>
            <w:r w:rsidRPr="412D4063">
              <w:rPr>
                <w:rFonts w:ascii="Arial" w:hAnsi="Arial" w:cs="Arial"/>
                <w:sz w:val="24"/>
                <w:szCs w:val="24"/>
              </w:rPr>
              <w:t xml:space="preserve"> you may be required to work unsociable/additional hours (evenings and </w:t>
            </w:r>
            <w:r w:rsidR="52867657" w:rsidRPr="412D4063">
              <w:rPr>
                <w:rFonts w:ascii="Arial" w:hAnsi="Arial" w:cs="Arial"/>
                <w:sz w:val="24"/>
                <w:szCs w:val="24"/>
              </w:rPr>
              <w:t>weekends</w:t>
            </w:r>
            <w:r w:rsidRPr="412D4063">
              <w:rPr>
                <w:rFonts w:ascii="Arial" w:hAnsi="Arial" w:cs="Arial"/>
                <w:sz w:val="24"/>
                <w:szCs w:val="24"/>
              </w:rPr>
              <w:t>) for which time off in lieu (TOIL) will be given</w:t>
            </w:r>
            <w:r w:rsidR="005E1801" w:rsidRPr="412D4063">
              <w:rPr>
                <w:rFonts w:ascii="Arial" w:hAnsi="Arial" w:cs="Arial"/>
                <w:sz w:val="24"/>
                <w:szCs w:val="24"/>
              </w:rPr>
              <w:t>.</w:t>
            </w:r>
          </w:p>
          <w:p w14:paraId="466C326A" w14:textId="77777777" w:rsidR="0080471A" w:rsidRPr="00EB5083" w:rsidRDefault="0080471A" w:rsidP="00E341B7">
            <w:pPr>
              <w:autoSpaceDE w:val="0"/>
              <w:autoSpaceDN w:val="0"/>
              <w:adjustRightInd w:val="0"/>
              <w:jc w:val="both"/>
              <w:rPr>
                <w:rFonts w:ascii="Arial" w:hAnsi="Arial" w:cs="Arial"/>
                <w:sz w:val="24"/>
                <w:szCs w:val="24"/>
              </w:rPr>
            </w:pPr>
          </w:p>
          <w:p w14:paraId="3FD6E047" w14:textId="4A2838DF" w:rsidR="0080471A" w:rsidRPr="00EB5083" w:rsidRDefault="0080471A" w:rsidP="00E341B7">
            <w:pPr>
              <w:numPr>
                <w:ilvl w:val="0"/>
                <w:numId w:val="2"/>
              </w:numPr>
              <w:autoSpaceDE w:val="0"/>
              <w:autoSpaceDN w:val="0"/>
              <w:adjustRightInd w:val="0"/>
              <w:jc w:val="both"/>
              <w:rPr>
                <w:rFonts w:ascii="Arial" w:hAnsi="Arial" w:cs="Arial"/>
                <w:sz w:val="24"/>
                <w:szCs w:val="24"/>
              </w:rPr>
            </w:pPr>
            <w:r w:rsidRPr="00EB5083">
              <w:rPr>
                <w:rFonts w:ascii="Arial" w:hAnsi="Arial" w:cs="Arial"/>
                <w:sz w:val="24"/>
                <w:szCs w:val="24"/>
              </w:rPr>
              <w:t>The job role may require at times, travel across Essex, the region and nationally</w:t>
            </w:r>
            <w:r w:rsidR="005E1801" w:rsidRPr="00EB5083">
              <w:rPr>
                <w:rFonts w:ascii="Arial" w:hAnsi="Arial" w:cs="Arial"/>
                <w:sz w:val="24"/>
                <w:szCs w:val="24"/>
              </w:rPr>
              <w:t>.</w:t>
            </w:r>
          </w:p>
          <w:p w14:paraId="18EAA90A" w14:textId="16042BC7" w:rsidR="0010600C" w:rsidRPr="00EB5083" w:rsidRDefault="0010600C" w:rsidP="00A64E5D">
            <w:pPr>
              <w:rPr>
                <w:rFonts w:ascii="Arial" w:hAnsi="Arial" w:cs="Arial"/>
                <w:sz w:val="24"/>
                <w:szCs w:val="24"/>
              </w:rPr>
            </w:pPr>
          </w:p>
        </w:tc>
      </w:tr>
    </w:tbl>
    <w:p w14:paraId="30A8C6CE" w14:textId="77777777" w:rsidR="00541455" w:rsidRPr="00EB5083" w:rsidRDefault="00541455">
      <w:pPr>
        <w:rPr>
          <w:rFonts w:ascii="Arial" w:hAnsi="Arial" w:cs="Arial"/>
          <w:sz w:val="24"/>
          <w:szCs w:val="24"/>
        </w:rPr>
      </w:pPr>
    </w:p>
    <w:tbl>
      <w:tblPr>
        <w:tblStyle w:val="TableGridLight"/>
        <w:tblW w:w="0" w:type="auto"/>
        <w:tblLook w:val="04A0" w:firstRow="1" w:lastRow="0" w:firstColumn="1" w:lastColumn="0" w:noHBand="0" w:noVBand="1"/>
      </w:tblPr>
      <w:tblGrid>
        <w:gridCol w:w="9016"/>
      </w:tblGrid>
      <w:tr w:rsidR="0043479D" w:rsidRPr="00EB5083" w14:paraId="64C4668B" w14:textId="77777777" w:rsidTr="004F0CA2">
        <w:tc>
          <w:tcPr>
            <w:tcW w:w="9016" w:type="dxa"/>
          </w:tcPr>
          <w:p w14:paraId="140EB409" w14:textId="77777777" w:rsidR="00727B54" w:rsidRPr="00EB5083" w:rsidRDefault="00D250B3" w:rsidP="00E341B7">
            <w:pPr>
              <w:jc w:val="both"/>
              <w:rPr>
                <w:rFonts w:ascii="Arial" w:hAnsi="Arial" w:cs="Arial"/>
                <w:b/>
                <w:bCs/>
                <w:sz w:val="24"/>
                <w:szCs w:val="24"/>
              </w:rPr>
            </w:pPr>
            <w:r w:rsidRPr="00EB5083">
              <w:rPr>
                <w:rFonts w:ascii="Arial" w:hAnsi="Arial" w:cs="Arial"/>
                <w:b/>
                <w:bCs/>
                <w:sz w:val="24"/>
                <w:szCs w:val="24"/>
              </w:rPr>
              <w:t>Disclosure and Barring Service Registration required: NO</w:t>
            </w:r>
          </w:p>
          <w:p w14:paraId="7E8F9141" w14:textId="3CFFA42B" w:rsidR="00D250B3" w:rsidRPr="00EB5083" w:rsidRDefault="00D250B3" w:rsidP="00E341B7">
            <w:pPr>
              <w:jc w:val="both"/>
              <w:rPr>
                <w:rFonts w:ascii="Arial" w:hAnsi="Arial" w:cs="Arial"/>
                <w:i/>
                <w:iCs/>
                <w:sz w:val="24"/>
                <w:szCs w:val="24"/>
              </w:rPr>
            </w:pPr>
            <w:r w:rsidRPr="00EB5083">
              <w:rPr>
                <w:rFonts w:ascii="Arial" w:hAnsi="Arial" w:cs="Arial"/>
                <w:i/>
                <w:iCs/>
                <w:sz w:val="24"/>
                <w:szCs w:val="24"/>
              </w:rPr>
              <w:t>Where staff will carry out defined, regulated activity with children/vulnerable adults</w:t>
            </w:r>
          </w:p>
        </w:tc>
      </w:tr>
    </w:tbl>
    <w:p w14:paraId="4643CED8" w14:textId="77777777" w:rsidR="0010600C" w:rsidRPr="00EB5083" w:rsidRDefault="0010600C" w:rsidP="007D13C5">
      <w:pPr>
        <w:spacing w:after="0" w:line="240" w:lineRule="auto"/>
        <w:rPr>
          <w:rFonts w:ascii="Arial" w:hAnsi="Arial" w:cs="Arial"/>
          <w:sz w:val="24"/>
          <w:szCs w:val="24"/>
        </w:rPr>
      </w:pPr>
    </w:p>
    <w:p w14:paraId="7C746756" w14:textId="082BE5DF" w:rsidR="004C179C" w:rsidRPr="00EB5083" w:rsidRDefault="004C179C">
      <w:pPr>
        <w:rPr>
          <w:rFonts w:ascii="Arial" w:hAnsi="Arial" w:cs="Arial"/>
          <w:sz w:val="24"/>
          <w:szCs w:val="24"/>
        </w:rPr>
      </w:pPr>
      <w:r w:rsidRPr="00EB5083">
        <w:rPr>
          <w:rFonts w:ascii="Arial" w:hAnsi="Arial" w:cs="Arial"/>
          <w:sz w:val="24"/>
          <w:szCs w:val="24"/>
        </w:rPr>
        <w:br w:type="page"/>
      </w:r>
    </w:p>
    <w:p w14:paraId="171E5BC7" w14:textId="14631B93" w:rsidR="00CC56CB" w:rsidRPr="00E84267" w:rsidRDefault="004C179C" w:rsidP="007D13C5">
      <w:pPr>
        <w:spacing w:after="0" w:line="240" w:lineRule="auto"/>
        <w:rPr>
          <w:rFonts w:ascii="Arial" w:hAnsi="Arial" w:cs="Arial"/>
          <w:b/>
          <w:bCs/>
          <w:sz w:val="24"/>
          <w:szCs w:val="24"/>
        </w:rPr>
      </w:pPr>
      <w:r w:rsidRPr="00E84267">
        <w:rPr>
          <w:rFonts w:ascii="Arial" w:hAnsi="Arial" w:cs="Arial"/>
          <w:b/>
          <w:bCs/>
          <w:sz w:val="24"/>
          <w:szCs w:val="24"/>
        </w:rPr>
        <w:lastRenderedPageBreak/>
        <w:t>PERSON SPECIFICATION</w:t>
      </w:r>
    </w:p>
    <w:p w14:paraId="6F7AD62B" w14:textId="77777777" w:rsidR="004C179C" w:rsidRPr="00133529" w:rsidRDefault="004C179C" w:rsidP="007D13C5">
      <w:pPr>
        <w:spacing w:after="0" w:line="240" w:lineRule="auto"/>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D35998" w:rsidRPr="00133529" w14:paraId="65F71F0F" w14:textId="77777777" w:rsidTr="412D4063">
        <w:tc>
          <w:tcPr>
            <w:tcW w:w="9016" w:type="dxa"/>
            <w:gridSpan w:val="2"/>
          </w:tcPr>
          <w:p w14:paraId="1EFCDEAC" w14:textId="30DDA152" w:rsidR="00D35998" w:rsidRPr="00133529" w:rsidRDefault="00D35998" w:rsidP="007D13C5">
            <w:pPr>
              <w:rPr>
                <w:rFonts w:ascii="Arial" w:hAnsi="Arial" w:cs="Arial"/>
                <w:b/>
                <w:bCs/>
                <w:sz w:val="24"/>
                <w:szCs w:val="24"/>
              </w:rPr>
            </w:pPr>
            <w:r w:rsidRPr="00133529">
              <w:rPr>
                <w:rFonts w:ascii="Arial" w:hAnsi="Arial" w:cs="Arial"/>
                <w:b/>
                <w:bCs/>
                <w:sz w:val="24"/>
                <w:szCs w:val="24"/>
              </w:rPr>
              <w:t>The following are the qualifications or equivalent experience that apply to this role:</w:t>
            </w:r>
          </w:p>
        </w:tc>
      </w:tr>
      <w:tr w:rsidR="00D35998" w:rsidRPr="00133529" w14:paraId="1D2748F9" w14:textId="77777777" w:rsidTr="412D4063">
        <w:tc>
          <w:tcPr>
            <w:tcW w:w="4508" w:type="dxa"/>
          </w:tcPr>
          <w:p w14:paraId="546F7397" w14:textId="5B3E592C" w:rsidR="00D35998" w:rsidRPr="00133529" w:rsidRDefault="00D35998" w:rsidP="007D13C5">
            <w:pPr>
              <w:rPr>
                <w:rFonts w:ascii="Arial" w:hAnsi="Arial" w:cs="Arial"/>
                <w:sz w:val="24"/>
                <w:szCs w:val="24"/>
              </w:rPr>
            </w:pPr>
            <w:r w:rsidRPr="00133529">
              <w:rPr>
                <w:rFonts w:ascii="Arial" w:hAnsi="Arial" w:cs="Arial"/>
                <w:sz w:val="24"/>
                <w:szCs w:val="24"/>
              </w:rPr>
              <w:t>We expect you to have:</w:t>
            </w:r>
          </w:p>
        </w:tc>
        <w:tc>
          <w:tcPr>
            <w:tcW w:w="4508" w:type="dxa"/>
          </w:tcPr>
          <w:p w14:paraId="52B24C55" w14:textId="6B8D8008" w:rsidR="00D35998" w:rsidRPr="00133529" w:rsidRDefault="00D35998" w:rsidP="007D13C5">
            <w:pPr>
              <w:rPr>
                <w:rFonts w:ascii="Arial" w:hAnsi="Arial" w:cs="Arial"/>
                <w:sz w:val="24"/>
                <w:szCs w:val="24"/>
              </w:rPr>
            </w:pPr>
            <w:r w:rsidRPr="00133529">
              <w:rPr>
                <w:rFonts w:ascii="Arial" w:hAnsi="Arial" w:cs="Arial"/>
                <w:sz w:val="24"/>
                <w:szCs w:val="24"/>
              </w:rPr>
              <w:t>We also hope that you have:</w:t>
            </w:r>
          </w:p>
        </w:tc>
      </w:tr>
      <w:tr w:rsidR="00D35998" w:rsidRPr="00133529" w14:paraId="48C2056A" w14:textId="77777777" w:rsidTr="412D4063">
        <w:tc>
          <w:tcPr>
            <w:tcW w:w="4508" w:type="dxa"/>
          </w:tcPr>
          <w:p w14:paraId="419BF46F" w14:textId="005361B7" w:rsidR="00F60185" w:rsidRDefault="00F60185" w:rsidP="0095591A">
            <w:pPr>
              <w:pStyle w:val="ListParagraph"/>
              <w:numPr>
                <w:ilvl w:val="0"/>
                <w:numId w:val="3"/>
              </w:numPr>
              <w:rPr>
                <w:rFonts w:ascii="Arial" w:hAnsi="Arial" w:cs="Arial"/>
                <w:sz w:val="24"/>
                <w:szCs w:val="24"/>
              </w:rPr>
            </w:pPr>
            <w:r>
              <w:rPr>
                <w:rFonts w:ascii="Arial" w:hAnsi="Arial" w:cs="Arial"/>
                <w:sz w:val="24"/>
                <w:szCs w:val="24"/>
              </w:rPr>
              <w:t>Minimum five years’ experience in executive leadership roles</w:t>
            </w:r>
          </w:p>
          <w:p w14:paraId="7111E732" w14:textId="2655B8B6" w:rsidR="00994878" w:rsidRPr="00994878" w:rsidRDefault="29EDE435" w:rsidP="0095591A">
            <w:pPr>
              <w:pStyle w:val="ListParagraph"/>
              <w:numPr>
                <w:ilvl w:val="0"/>
                <w:numId w:val="3"/>
              </w:numPr>
              <w:rPr>
                <w:rFonts w:ascii="Arial" w:hAnsi="Arial" w:cs="Arial"/>
                <w:sz w:val="24"/>
                <w:szCs w:val="24"/>
              </w:rPr>
            </w:pPr>
            <w:r w:rsidRPr="412D4063">
              <w:rPr>
                <w:rFonts w:ascii="Arial" w:hAnsi="Arial" w:cs="Arial"/>
                <w:sz w:val="24"/>
                <w:szCs w:val="24"/>
              </w:rPr>
              <w:t>Educated to a degree level or work experience demonstrating an equivalent level of attainment</w:t>
            </w:r>
          </w:p>
          <w:p w14:paraId="71E6230D" w14:textId="73F09F08" w:rsidR="00B1177B" w:rsidRDefault="00B1177B" w:rsidP="0095591A">
            <w:pPr>
              <w:pStyle w:val="ListParagraph"/>
              <w:numPr>
                <w:ilvl w:val="0"/>
                <w:numId w:val="3"/>
              </w:numPr>
              <w:rPr>
                <w:rFonts w:ascii="Arial" w:hAnsi="Arial" w:cs="Arial"/>
                <w:sz w:val="24"/>
                <w:szCs w:val="24"/>
              </w:rPr>
            </w:pPr>
            <w:r>
              <w:rPr>
                <w:rFonts w:ascii="Arial" w:hAnsi="Arial" w:cs="Arial"/>
                <w:sz w:val="24"/>
                <w:szCs w:val="24"/>
              </w:rPr>
              <w:t>Relevant professional qualifications</w:t>
            </w:r>
            <w:r w:rsidR="007F7242">
              <w:rPr>
                <w:rFonts w:ascii="Arial" w:hAnsi="Arial" w:cs="Arial"/>
                <w:sz w:val="24"/>
                <w:szCs w:val="24"/>
              </w:rPr>
              <w:t xml:space="preserve"> or </w:t>
            </w:r>
            <w:r w:rsidR="006A4946">
              <w:rPr>
                <w:rFonts w:ascii="Arial" w:hAnsi="Arial" w:cs="Arial"/>
                <w:sz w:val="24"/>
                <w:szCs w:val="24"/>
              </w:rPr>
              <w:t>qualification by experience</w:t>
            </w:r>
          </w:p>
          <w:p w14:paraId="0727481C" w14:textId="0A86D6AB" w:rsidR="00D35998" w:rsidRPr="00133529" w:rsidRDefault="0095591A" w:rsidP="0095591A">
            <w:pPr>
              <w:pStyle w:val="ListParagraph"/>
              <w:numPr>
                <w:ilvl w:val="0"/>
                <w:numId w:val="3"/>
              </w:numPr>
              <w:rPr>
                <w:rFonts w:ascii="Arial" w:hAnsi="Arial" w:cs="Arial"/>
                <w:sz w:val="24"/>
                <w:szCs w:val="24"/>
              </w:rPr>
            </w:pPr>
            <w:r w:rsidRPr="00133529">
              <w:rPr>
                <w:rFonts w:ascii="Arial" w:hAnsi="Arial" w:cs="Arial"/>
                <w:sz w:val="24"/>
                <w:szCs w:val="24"/>
              </w:rPr>
              <w:t>Demonstration of continuing professional or personal development are essential</w:t>
            </w:r>
          </w:p>
        </w:tc>
        <w:tc>
          <w:tcPr>
            <w:tcW w:w="4508" w:type="dxa"/>
          </w:tcPr>
          <w:p w14:paraId="090610E0" w14:textId="6D88D1C1" w:rsidR="00D35998" w:rsidRPr="00133529" w:rsidRDefault="00D35998" w:rsidP="00D35998">
            <w:pPr>
              <w:pStyle w:val="ListParagraph"/>
              <w:numPr>
                <w:ilvl w:val="0"/>
                <w:numId w:val="3"/>
              </w:numPr>
              <w:rPr>
                <w:rFonts w:ascii="Arial" w:hAnsi="Arial" w:cs="Arial"/>
                <w:sz w:val="24"/>
                <w:szCs w:val="24"/>
              </w:rPr>
            </w:pPr>
            <w:r w:rsidRPr="00133529">
              <w:rPr>
                <w:rFonts w:ascii="Arial" w:hAnsi="Arial" w:cs="Arial"/>
                <w:sz w:val="24"/>
                <w:szCs w:val="24"/>
              </w:rPr>
              <w:t>A management or coaching qualification</w:t>
            </w:r>
          </w:p>
        </w:tc>
      </w:tr>
    </w:tbl>
    <w:p w14:paraId="3230E8E8" w14:textId="77777777" w:rsidR="004C179C" w:rsidRPr="00133529" w:rsidRDefault="004C179C" w:rsidP="007D13C5">
      <w:pPr>
        <w:spacing w:after="0" w:line="240" w:lineRule="auto"/>
        <w:rPr>
          <w:rFonts w:ascii="Arial" w:hAnsi="Arial" w:cs="Arial"/>
          <w:sz w:val="24"/>
          <w:szCs w:val="24"/>
        </w:rPr>
      </w:pPr>
    </w:p>
    <w:tbl>
      <w:tblPr>
        <w:tblStyle w:val="TableGridLight"/>
        <w:tblW w:w="0" w:type="auto"/>
        <w:tblLook w:val="04A0" w:firstRow="1" w:lastRow="0" w:firstColumn="1" w:lastColumn="0" w:noHBand="0" w:noVBand="1"/>
      </w:tblPr>
      <w:tblGrid>
        <w:gridCol w:w="2122"/>
        <w:gridCol w:w="6894"/>
      </w:tblGrid>
      <w:tr w:rsidR="00AB2DD3" w:rsidRPr="00E26CBE" w14:paraId="68C5FC4B" w14:textId="77777777" w:rsidTr="412D4063">
        <w:tc>
          <w:tcPr>
            <w:tcW w:w="2122" w:type="dxa"/>
          </w:tcPr>
          <w:p w14:paraId="0CBFCAA8" w14:textId="44CE992B" w:rsidR="00AB2DD3" w:rsidRPr="00E26CBE" w:rsidRDefault="00AB2DD3" w:rsidP="00E26CBE">
            <w:pPr>
              <w:rPr>
                <w:rFonts w:ascii="Arial" w:hAnsi="Arial" w:cs="Arial"/>
                <w:b/>
                <w:bCs/>
                <w:sz w:val="24"/>
                <w:szCs w:val="24"/>
              </w:rPr>
            </w:pPr>
            <w:r w:rsidRPr="00E26CBE">
              <w:rPr>
                <w:rFonts w:ascii="Arial" w:hAnsi="Arial" w:cs="Arial"/>
                <w:b/>
                <w:bCs/>
                <w:sz w:val="24"/>
                <w:szCs w:val="24"/>
              </w:rPr>
              <w:t>Skill Group</w:t>
            </w:r>
          </w:p>
        </w:tc>
        <w:tc>
          <w:tcPr>
            <w:tcW w:w="6894" w:type="dxa"/>
          </w:tcPr>
          <w:p w14:paraId="34CE48A7" w14:textId="11EEF83F" w:rsidR="00AB2DD3" w:rsidRPr="00E26CBE" w:rsidRDefault="00AB2DD3" w:rsidP="00E26CBE">
            <w:pPr>
              <w:rPr>
                <w:rFonts w:ascii="Arial" w:hAnsi="Arial" w:cs="Arial"/>
                <w:b/>
                <w:bCs/>
                <w:sz w:val="24"/>
                <w:szCs w:val="24"/>
              </w:rPr>
            </w:pPr>
            <w:r w:rsidRPr="00E26CBE">
              <w:rPr>
                <w:rFonts w:ascii="Arial" w:hAnsi="Arial" w:cs="Arial"/>
                <w:b/>
                <w:bCs/>
                <w:sz w:val="24"/>
                <w:szCs w:val="24"/>
              </w:rPr>
              <w:t>Skills</w:t>
            </w:r>
          </w:p>
        </w:tc>
      </w:tr>
      <w:tr w:rsidR="00493F03" w:rsidRPr="00493F03" w14:paraId="1A3FE517" w14:textId="77777777" w:rsidTr="412D4063">
        <w:tc>
          <w:tcPr>
            <w:tcW w:w="2122" w:type="dxa"/>
          </w:tcPr>
          <w:p w14:paraId="0E6CA9FB" w14:textId="77777777" w:rsidR="00AB2DD3" w:rsidRPr="00493F03" w:rsidRDefault="00AB2DD3" w:rsidP="00E26CBE">
            <w:pPr>
              <w:rPr>
                <w:rFonts w:ascii="Arial" w:hAnsi="Arial" w:cs="Arial"/>
                <w:sz w:val="24"/>
                <w:szCs w:val="24"/>
              </w:rPr>
            </w:pPr>
          </w:p>
        </w:tc>
        <w:tc>
          <w:tcPr>
            <w:tcW w:w="6894" w:type="dxa"/>
          </w:tcPr>
          <w:p w14:paraId="79C1C8C3" w14:textId="047FC6C6" w:rsidR="00AB2DD3" w:rsidRPr="00493F03" w:rsidRDefault="00AB2DD3" w:rsidP="00E26CBE">
            <w:pPr>
              <w:rPr>
                <w:rFonts w:ascii="Arial" w:hAnsi="Arial" w:cs="Arial"/>
                <w:sz w:val="24"/>
                <w:szCs w:val="24"/>
              </w:rPr>
            </w:pPr>
            <w:r w:rsidRPr="00493F03">
              <w:rPr>
                <w:rFonts w:ascii="Arial" w:hAnsi="Arial" w:cs="Arial"/>
                <w:sz w:val="24"/>
                <w:szCs w:val="24"/>
              </w:rPr>
              <w:t>We expect/hope you have:</w:t>
            </w:r>
          </w:p>
        </w:tc>
      </w:tr>
      <w:tr w:rsidR="00493F03" w:rsidRPr="00493F03" w14:paraId="61AD8DA7" w14:textId="77777777" w:rsidTr="412D4063">
        <w:tc>
          <w:tcPr>
            <w:tcW w:w="2122" w:type="dxa"/>
          </w:tcPr>
          <w:p w14:paraId="20446DC3" w14:textId="1F946635" w:rsidR="00AB2DD3" w:rsidRPr="00493F03" w:rsidRDefault="00AB2DD3" w:rsidP="00E26CBE">
            <w:pPr>
              <w:rPr>
                <w:rFonts w:ascii="Arial" w:hAnsi="Arial" w:cs="Arial"/>
                <w:sz w:val="24"/>
                <w:szCs w:val="24"/>
              </w:rPr>
            </w:pPr>
            <w:r w:rsidRPr="00493F03">
              <w:rPr>
                <w:rFonts w:ascii="Arial" w:hAnsi="Arial" w:cs="Arial"/>
                <w:sz w:val="24"/>
                <w:szCs w:val="24"/>
              </w:rPr>
              <w:t>Role-specific technical skills</w:t>
            </w:r>
          </w:p>
        </w:tc>
        <w:tc>
          <w:tcPr>
            <w:tcW w:w="6894" w:type="dxa"/>
          </w:tcPr>
          <w:p w14:paraId="37EEEEC4" w14:textId="4D551FCD" w:rsidR="00AB2DD3" w:rsidRDefault="00344757" w:rsidP="00E26CBE">
            <w:pPr>
              <w:pStyle w:val="ListParagraph"/>
              <w:numPr>
                <w:ilvl w:val="0"/>
                <w:numId w:val="4"/>
              </w:numPr>
              <w:rPr>
                <w:rFonts w:ascii="Arial" w:hAnsi="Arial" w:cs="Arial"/>
                <w:sz w:val="24"/>
                <w:szCs w:val="24"/>
              </w:rPr>
            </w:pPr>
            <w:r w:rsidRPr="00493F03">
              <w:rPr>
                <w:rFonts w:ascii="Arial" w:hAnsi="Arial" w:cs="Arial"/>
                <w:sz w:val="24"/>
                <w:szCs w:val="24"/>
              </w:rPr>
              <w:t xml:space="preserve">Experience at </w:t>
            </w:r>
            <w:r w:rsidR="007D03C1" w:rsidRPr="00493F03">
              <w:rPr>
                <w:rFonts w:ascii="Arial" w:hAnsi="Arial" w:cs="Arial"/>
                <w:sz w:val="24"/>
                <w:szCs w:val="24"/>
              </w:rPr>
              <w:t>strategic</w:t>
            </w:r>
            <w:r w:rsidRPr="00493F03">
              <w:rPr>
                <w:rFonts w:ascii="Arial" w:hAnsi="Arial" w:cs="Arial"/>
                <w:sz w:val="24"/>
                <w:szCs w:val="24"/>
              </w:rPr>
              <w:t xml:space="preserve"> management level</w:t>
            </w:r>
            <w:r w:rsidR="00133529" w:rsidRPr="00493F03">
              <w:rPr>
                <w:rFonts w:ascii="Arial" w:hAnsi="Arial" w:cs="Arial"/>
                <w:sz w:val="24"/>
                <w:szCs w:val="24"/>
              </w:rPr>
              <w:t xml:space="preserve"> with a record of </w:t>
            </w:r>
            <w:r w:rsidR="00FF2914" w:rsidRPr="00493F03">
              <w:rPr>
                <w:rFonts w:ascii="Arial" w:hAnsi="Arial" w:cs="Arial"/>
                <w:sz w:val="24"/>
                <w:szCs w:val="24"/>
              </w:rPr>
              <w:t>leading</w:t>
            </w:r>
            <w:r w:rsidR="005550C2" w:rsidRPr="00493F03">
              <w:rPr>
                <w:rFonts w:ascii="Arial" w:hAnsi="Arial" w:cs="Arial"/>
                <w:sz w:val="24"/>
                <w:szCs w:val="24"/>
              </w:rPr>
              <w:t xml:space="preserve"> multi-</w:t>
            </w:r>
            <w:r w:rsidR="00AC0CD2" w:rsidRPr="00493F03">
              <w:rPr>
                <w:rFonts w:ascii="Arial" w:hAnsi="Arial" w:cs="Arial"/>
                <w:sz w:val="24"/>
                <w:szCs w:val="24"/>
              </w:rPr>
              <w:t>faceted services</w:t>
            </w:r>
            <w:r w:rsidR="007D03C1" w:rsidRPr="00493F03">
              <w:rPr>
                <w:rFonts w:ascii="Arial" w:hAnsi="Arial" w:cs="Arial"/>
                <w:sz w:val="24"/>
                <w:szCs w:val="24"/>
              </w:rPr>
              <w:t xml:space="preserve"> </w:t>
            </w:r>
            <w:r w:rsidR="00785966" w:rsidRPr="00493F03">
              <w:rPr>
                <w:rFonts w:ascii="Arial" w:hAnsi="Arial" w:cs="Arial"/>
                <w:sz w:val="24"/>
                <w:szCs w:val="24"/>
              </w:rPr>
              <w:t>with agility and resilience.</w:t>
            </w:r>
          </w:p>
          <w:p w14:paraId="1055866B" w14:textId="501B1E92" w:rsidR="00F60185" w:rsidRPr="00493F03" w:rsidRDefault="00F60185" w:rsidP="00E26CBE">
            <w:pPr>
              <w:pStyle w:val="ListParagraph"/>
              <w:numPr>
                <w:ilvl w:val="0"/>
                <w:numId w:val="4"/>
              </w:numPr>
              <w:rPr>
                <w:rFonts w:ascii="Arial" w:hAnsi="Arial" w:cs="Arial"/>
                <w:sz w:val="24"/>
                <w:szCs w:val="24"/>
              </w:rPr>
            </w:pPr>
            <w:r>
              <w:rPr>
                <w:rFonts w:ascii="Arial" w:hAnsi="Arial" w:cs="Arial"/>
                <w:sz w:val="24"/>
                <w:szCs w:val="24"/>
              </w:rPr>
              <w:t>Understanding of advanced business planning and regulatory issues.</w:t>
            </w:r>
          </w:p>
          <w:p w14:paraId="5F4BCDA6" w14:textId="07BEF531" w:rsidR="00785966" w:rsidRPr="00493F03" w:rsidRDefault="00E722BC" w:rsidP="00E26CBE">
            <w:pPr>
              <w:pStyle w:val="ListParagraph"/>
              <w:numPr>
                <w:ilvl w:val="0"/>
                <w:numId w:val="4"/>
              </w:numPr>
              <w:rPr>
                <w:rFonts w:ascii="Arial" w:hAnsi="Arial" w:cs="Arial"/>
                <w:sz w:val="24"/>
                <w:szCs w:val="24"/>
              </w:rPr>
            </w:pPr>
            <w:r w:rsidRPr="00493F03">
              <w:rPr>
                <w:rFonts w:ascii="Arial" w:hAnsi="Arial" w:cs="Arial"/>
                <w:sz w:val="24"/>
                <w:szCs w:val="24"/>
              </w:rPr>
              <w:t>Significant knowledge</w:t>
            </w:r>
            <w:r w:rsidR="004747CA" w:rsidRPr="00493F03">
              <w:rPr>
                <w:rFonts w:ascii="Arial" w:hAnsi="Arial" w:cs="Arial"/>
                <w:sz w:val="24"/>
                <w:szCs w:val="24"/>
              </w:rPr>
              <w:t xml:space="preserve"> and experience of </w:t>
            </w:r>
            <w:r w:rsidR="0079720F" w:rsidRPr="00493F03">
              <w:rPr>
                <w:rFonts w:ascii="Arial" w:hAnsi="Arial" w:cs="Arial"/>
                <w:sz w:val="24"/>
                <w:szCs w:val="24"/>
              </w:rPr>
              <w:t xml:space="preserve">leading and </w:t>
            </w:r>
            <w:r w:rsidR="00C57E1C" w:rsidRPr="00493F03">
              <w:rPr>
                <w:rFonts w:ascii="Arial" w:hAnsi="Arial" w:cs="Arial"/>
                <w:sz w:val="24"/>
                <w:szCs w:val="24"/>
              </w:rPr>
              <w:t>managing</w:t>
            </w:r>
            <w:r w:rsidR="003C6438" w:rsidRPr="00493F03">
              <w:rPr>
                <w:rFonts w:ascii="Arial" w:hAnsi="Arial" w:cs="Arial"/>
                <w:sz w:val="24"/>
                <w:szCs w:val="24"/>
              </w:rPr>
              <w:t xml:space="preserve"> the</w:t>
            </w:r>
            <w:r w:rsidR="00C57E1C" w:rsidRPr="00493F03">
              <w:rPr>
                <w:rFonts w:ascii="Arial" w:hAnsi="Arial" w:cs="Arial"/>
                <w:sz w:val="24"/>
                <w:szCs w:val="24"/>
              </w:rPr>
              <w:t xml:space="preserve"> </w:t>
            </w:r>
            <w:r w:rsidR="0079720F" w:rsidRPr="00493F03">
              <w:rPr>
                <w:rFonts w:ascii="Arial" w:hAnsi="Arial" w:cs="Arial"/>
                <w:sz w:val="24"/>
                <w:szCs w:val="24"/>
              </w:rPr>
              <w:t>Employee Relations</w:t>
            </w:r>
            <w:r w:rsidR="003C6438" w:rsidRPr="00493F03">
              <w:rPr>
                <w:rFonts w:ascii="Arial" w:hAnsi="Arial" w:cs="Arial"/>
                <w:sz w:val="24"/>
                <w:szCs w:val="24"/>
              </w:rPr>
              <w:t xml:space="preserve"> cycle</w:t>
            </w:r>
            <w:r w:rsidR="0073682B" w:rsidRPr="00493F03">
              <w:rPr>
                <w:rFonts w:ascii="Arial" w:hAnsi="Arial" w:cs="Arial"/>
                <w:sz w:val="24"/>
                <w:szCs w:val="24"/>
              </w:rPr>
              <w:t>.</w:t>
            </w:r>
          </w:p>
          <w:p w14:paraId="4933CB19" w14:textId="78C1CC30" w:rsidR="0079720F" w:rsidRDefault="00E038D5" w:rsidP="00E26CBE">
            <w:pPr>
              <w:pStyle w:val="ListParagraph"/>
              <w:numPr>
                <w:ilvl w:val="0"/>
                <w:numId w:val="4"/>
              </w:numPr>
              <w:rPr>
                <w:rFonts w:ascii="Arial" w:hAnsi="Arial" w:cs="Arial"/>
                <w:sz w:val="24"/>
                <w:szCs w:val="24"/>
              </w:rPr>
            </w:pPr>
            <w:r w:rsidRPr="00493F03">
              <w:rPr>
                <w:rFonts w:ascii="Arial" w:hAnsi="Arial" w:cs="Arial"/>
                <w:sz w:val="24"/>
                <w:szCs w:val="24"/>
              </w:rPr>
              <w:t xml:space="preserve">Proven track record of effective planning, </w:t>
            </w:r>
            <w:r w:rsidR="00AE1108" w:rsidRPr="00493F03">
              <w:rPr>
                <w:rFonts w:ascii="Arial" w:hAnsi="Arial" w:cs="Arial"/>
                <w:sz w:val="24"/>
                <w:szCs w:val="24"/>
              </w:rPr>
              <w:t>control,</w:t>
            </w:r>
            <w:r w:rsidRPr="00493F03">
              <w:rPr>
                <w:rFonts w:ascii="Arial" w:hAnsi="Arial" w:cs="Arial"/>
                <w:sz w:val="24"/>
                <w:szCs w:val="24"/>
              </w:rPr>
              <w:t xml:space="preserve"> and monitoring of</w:t>
            </w:r>
            <w:r w:rsidR="005234CB" w:rsidRPr="00493F03">
              <w:rPr>
                <w:rFonts w:ascii="Arial" w:hAnsi="Arial" w:cs="Arial"/>
                <w:sz w:val="24"/>
                <w:szCs w:val="24"/>
              </w:rPr>
              <w:t xml:space="preserve"> </w:t>
            </w:r>
            <w:r w:rsidRPr="00493F03">
              <w:rPr>
                <w:rFonts w:ascii="Arial" w:hAnsi="Arial" w:cs="Arial"/>
                <w:sz w:val="24"/>
                <w:szCs w:val="24"/>
              </w:rPr>
              <w:t>H</w:t>
            </w:r>
            <w:r w:rsidR="006A4946" w:rsidRPr="00493F03">
              <w:rPr>
                <w:rFonts w:ascii="Arial" w:hAnsi="Arial" w:cs="Arial"/>
                <w:sz w:val="24"/>
                <w:szCs w:val="24"/>
              </w:rPr>
              <w:t>uman Resources</w:t>
            </w:r>
            <w:r w:rsidRPr="00493F03">
              <w:rPr>
                <w:rFonts w:ascii="Arial" w:hAnsi="Arial" w:cs="Arial"/>
                <w:sz w:val="24"/>
                <w:szCs w:val="24"/>
              </w:rPr>
              <w:t>, risk</w:t>
            </w:r>
            <w:r w:rsidR="005E7D26" w:rsidRPr="00493F03">
              <w:rPr>
                <w:rFonts w:ascii="Arial" w:hAnsi="Arial" w:cs="Arial"/>
                <w:sz w:val="24"/>
                <w:szCs w:val="24"/>
              </w:rPr>
              <w:t>, premises</w:t>
            </w:r>
            <w:r w:rsidR="00DF7947" w:rsidRPr="00493F03">
              <w:rPr>
                <w:rFonts w:ascii="Arial" w:hAnsi="Arial" w:cs="Arial"/>
                <w:sz w:val="24"/>
                <w:szCs w:val="24"/>
              </w:rPr>
              <w:t>, finance</w:t>
            </w:r>
            <w:r w:rsidR="0073682B" w:rsidRPr="00493F03">
              <w:rPr>
                <w:rFonts w:ascii="Arial" w:hAnsi="Arial" w:cs="Arial"/>
                <w:sz w:val="24"/>
                <w:szCs w:val="24"/>
              </w:rPr>
              <w:t>, compliance</w:t>
            </w:r>
            <w:r w:rsidR="00F60185">
              <w:rPr>
                <w:rFonts w:ascii="Arial" w:hAnsi="Arial" w:cs="Arial"/>
                <w:sz w:val="24"/>
                <w:szCs w:val="24"/>
              </w:rPr>
              <w:t xml:space="preserve">, </w:t>
            </w:r>
            <w:r w:rsidR="0073682B" w:rsidRPr="00493F03">
              <w:rPr>
                <w:rFonts w:ascii="Arial" w:hAnsi="Arial" w:cs="Arial"/>
                <w:sz w:val="24"/>
                <w:szCs w:val="24"/>
              </w:rPr>
              <w:t>technology</w:t>
            </w:r>
            <w:r w:rsidR="00F60185">
              <w:rPr>
                <w:rFonts w:ascii="Arial" w:hAnsi="Arial" w:cs="Arial"/>
                <w:sz w:val="24"/>
                <w:szCs w:val="24"/>
              </w:rPr>
              <w:t xml:space="preserve"> and board governance</w:t>
            </w:r>
            <w:r w:rsidR="0073682B" w:rsidRPr="00493F03">
              <w:rPr>
                <w:rFonts w:ascii="Arial" w:hAnsi="Arial" w:cs="Arial"/>
                <w:sz w:val="24"/>
                <w:szCs w:val="24"/>
              </w:rPr>
              <w:t>.</w:t>
            </w:r>
          </w:p>
          <w:p w14:paraId="088C1E12" w14:textId="15A7355A" w:rsidR="00F60185" w:rsidRDefault="00F60185" w:rsidP="00E26CBE">
            <w:pPr>
              <w:pStyle w:val="ListParagraph"/>
              <w:numPr>
                <w:ilvl w:val="0"/>
                <w:numId w:val="4"/>
              </w:numPr>
              <w:rPr>
                <w:rFonts w:ascii="Arial" w:hAnsi="Arial" w:cs="Arial"/>
                <w:sz w:val="24"/>
                <w:szCs w:val="24"/>
              </w:rPr>
            </w:pPr>
            <w:r>
              <w:rPr>
                <w:rFonts w:ascii="Arial" w:hAnsi="Arial" w:cs="Arial"/>
                <w:sz w:val="24"/>
                <w:szCs w:val="24"/>
              </w:rPr>
              <w:t>Solid grasp of data analysis and performance metrics</w:t>
            </w:r>
          </w:p>
          <w:p w14:paraId="10F438EB" w14:textId="376CB350" w:rsidR="00ED54BE" w:rsidRDefault="00633FBD" w:rsidP="00E26CBE">
            <w:pPr>
              <w:pStyle w:val="ListParagraph"/>
              <w:numPr>
                <w:ilvl w:val="0"/>
                <w:numId w:val="4"/>
              </w:numPr>
              <w:rPr>
                <w:rFonts w:ascii="Arial" w:hAnsi="Arial" w:cs="Arial"/>
                <w:sz w:val="24"/>
                <w:szCs w:val="24"/>
              </w:rPr>
            </w:pPr>
            <w:r>
              <w:rPr>
                <w:rFonts w:ascii="Arial" w:hAnsi="Arial" w:cs="Arial"/>
                <w:sz w:val="24"/>
                <w:szCs w:val="24"/>
              </w:rPr>
              <w:t xml:space="preserve">Proven track record of </w:t>
            </w:r>
            <w:r w:rsidR="003B123E">
              <w:rPr>
                <w:rFonts w:ascii="Arial" w:hAnsi="Arial" w:cs="Arial"/>
                <w:sz w:val="24"/>
                <w:szCs w:val="24"/>
              </w:rPr>
              <w:t>successful bid writing</w:t>
            </w:r>
          </w:p>
          <w:p w14:paraId="1E19D6A1" w14:textId="553360EE" w:rsidR="00363865" w:rsidRDefault="00892A00" w:rsidP="00E26CBE">
            <w:pPr>
              <w:pStyle w:val="ListParagraph"/>
              <w:numPr>
                <w:ilvl w:val="0"/>
                <w:numId w:val="4"/>
              </w:numPr>
              <w:rPr>
                <w:rFonts w:ascii="Arial" w:hAnsi="Arial" w:cs="Arial"/>
                <w:sz w:val="24"/>
                <w:szCs w:val="24"/>
              </w:rPr>
            </w:pPr>
            <w:r>
              <w:rPr>
                <w:rFonts w:ascii="Arial" w:hAnsi="Arial" w:cs="Arial"/>
                <w:sz w:val="24"/>
                <w:szCs w:val="24"/>
              </w:rPr>
              <w:t>Demonstrable ability to write business cases</w:t>
            </w:r>
            <w:r w:rsidR="00973DEF">
              <w:rPr>
                <w:rFonts w:ascii="Arial" w:hAnsi="Arial" w:cs="Arial"/>
                <w:sz w:val="24"/>
                <w:szCs w:val="24"/>
              </w:rPr>
              <w:t xml:space="preserve"> </w:t>
            </w:r>
          </w:p>
          <w:p w14:paraId="2183FB49" w14:textId="7E22FAC6" w:rsidR="001568D7" w:rsidRPr="00493F03" w:rsidRDefault="00D80B3F" w:rsidP="00E26CBE">
            <w:pPr>
              <w:pStyle w:val="ListParagraph"/>
              <w:numPr>
                <w:ilvl w:val="0"/>
                <w:numId w:val="4"/>
              </w:numPr>
              <w:rPr>
                <w:rFonts w:ascii="Arial" w:hAnsi="Arial" w:cs="Arial"/>
                <w:sz w:val="24"/>
                <w:szCs w:val="24"/>
              </w:rPr>
            </w:pPr>
            <w:r>
              <w:rPr>
                <w:rFonts w:ascii="Arial" w:hAnsi="Arial" w:cs="Arial"/>
                <w:sz w:val="24"/>
                <w:szCs w:val="24"/>
              </w:rPr>
              <w:t>Budgetary control</w:t>
            </w:r>
            <w:r w:rsidR="00EB20E8">
              <w:rPr>
                <w:rFonts w:ascii="Arial" w:hAnsi="Arial" w:cs="Arial"/>
                <w:sz w:val="24"/>
                <w:szCs w:val="24"/>
              </w:rPr>
              <w:t>. Analysing forecast to actual spend</w:t>
            </w:r>
          </w:p>
          <w:p w14:paraId="7C339379" w14:textId="149592F7" w:rsidR="00AF3363" w:rsidRPr="00493F03" w:rsidRDefault="00AF3363" w:rsidP="00E26CBE">
            <w:pPr>
              <w:rPr>
                <w:rFonts w:ascii="Arial" w:hAnsi="Arial" w:cs="Arial"/>
                <w:sz w:val="24"/>
                <w:szCs w:val="24"/>
              </w:rPr>
            </w:pPr>
          </w:p>
        </w:tc>
      </w:tr>
      <w:tr w:rsidR="00493F03" w:rsidRPr="00493F03" w14:paraId="7EAD2774" w14:textId="77777777" w:rsidTr="412D4063">
        <w:tc>
          <w:tcPr>
            <w:tcW w:w="2122" w:type="dxa"/>
          </w:tcPr>
          <w:p w14:paraId="5A2033E1" w14:textId="538A60EB" w:rsidR="00AB2DD3" w:rsidRPr="00493F03" w:rsidRDefault="00B937CC" w:rsidP="00E26CBE">
            <w:pPr>
              <w:rPr>
                <w:rFonts w:ascii="Arial" w:hAnsi="Arial" w:cs="Arial"/>
                <w:sz w:val="24"/>
                <w:szCs w:val="24"/>
              </w:rPr>
            </w:pPr>
            <w:r w:rsidRPr="00493F03">
              <w:rPr>
                <w:rFonts w:ascii="Arial" w:hAnsi="Arial" w:cs="Arial"/>
                <w:sz w:val="24"/>
                <w:szCs w:val="24"/>
              </w:rPr>
              <w:t>Leadership</w:t>
            </w:r>
          </w:p>
        </w:tc>
        <w:tc>
          <w:tcPr>
            <w:tcW w:w="6894" w:type="dxa"/>
          </w:tcPr>
          <w:p w14:paraId="07B172CE" w14:textId="77777777" w:rsidR="00F60185" w:rsidRPr="00F60185" w:rsidRDefault="00F60185" w:rsidP="00F60185">
            <w:pPr>
              <w:pStyle w:val="ListParagraph"/>
              <w:numPr>
                <w:ilvl w:val="0"/>
                <w:numId w:val="13"/>
              </w:numPr>
              <w:textAlignment w:val="baseline"/>
              <w:rPr>
                <w:rFonts w:ascii="Arial" w:eastAsia="Times New Roman" w:hAnsi="Arial" w:cs="Arial"/>
                <w:sz w:val="24"/>
                <w:szCs w:val="24"/>
                <w:lang w:eastAsia="en-GB"/>
              </w:rPr>
            </w:pPr>
            <w:r w:rsidRPr="00F60185">
              <w:rPr>
                <w:rFonts w:ascii="Arial" w:eastAsia="Times New Roman" w:hAnsi="Arial" w:cs="Arial"/>
                <w:sz w:val="24"/>
                <w:szCs w:val="24"/>
                <w:lang w:eastAsia="en-GB"/>
              </w:rPr>
              <w:t>Excellent leadership skills, with steadfast resolve and personal integrity</w:t>
            </w:r>
          </w:p>
          <w:p w14:paraId="55260AE3" w14:textId="5A86715D" w:rsidR="00F60185" w:rsidRPr="00F60185" w:rsidRDefault="00F60185" w:rsidP="00F60185">
            <w:pPr>
              <w:pStyle w:val="ListParagraph"/>
              <w:numPr>
                <w:ilvl w:val="0"/>
                <w:numId w:val="13"/>
              </w:numPr>
              <w:textAlignment w:val="baseline"/>
              <w:rPr>
                <w:rFonts w:ascii="Arial" w:eastAsia="Times New Roman" w:hAnsi="Arial" w:cs="Arial"/>
                <w:sz w:val="24"/>
                <w:szCs w:val="24"/>
                <w:lang w:eastAsia="en-GB"/>
              </w:rPr>
            </w:pPr>
            <w:r w:rsidRPr="00F60185">
              <w:rPr>
                <w:rFonts w:ascii="Arial" w:eastAsia="Times New Roman" w:hAnsi="Arial" w:cs="Arial"/>
                <w:sz w:val="24"/>
                <w:szCs w:val="24"/>
                <w:lang w:eastAsia="en-GB"/>
              </w:rPr>
              <w:t>Ability to diagnose problems quickly and foresee potential issues.</w:t>
            </w:r>
          </w:p>
          <w:p w14:paraId="168338D2" w14:textId="77777777" w:rsidR="00A5286C" w:rsidRPr="00F60185" w:rsidRDefault="00A5286C" w:rsidP="00E26CBE">
            <w:pPr>
              <w:pStyle w:val="ListParagraph"/>
              <w:numPr>
                <w:ilvl w:val="0"/>
                <w:numId w:val="5"/>
              </w:numPr>
              <w:rPr>
                <w:rFonts w:ascii="Arial" w:hAnsi="Arial" w:cs="Arial"/>
                <w:sz w:val="24"/>
                <w:szCs w:val="24"/>
              </w:rPr>
            </w:pPr>
            <w:r w:rsidRPr="00F60185">
              <w:rPr>
                <w:rFonts w:ascii="Arial" w:hAnsi="Arial" w:cs="Arial"/>
                <w:sz w:val="24"/>
                <w:szCs w:val="24"/>
              </w:rPr>
              <w:t>Be visionary and give clear strategic direction</w:t>
            </w:r>
          </w:p>
          <w:p w14:paraId="7308E634" w14:textId="77777777" w:rsidR="00A5286C" w:rsidRPr="00F60185" w:rsidRDefault="00A5286C" w:rsidP="00E26CBE">
            <w:pPr>
              <w:pStyle w:val="ListParagraph"/>
              <w:numPr>
                <w:ilvl w:val="0"/>
                <w:numId w:val="5"/>
              </w:numPr>
              <w:rPr>
                <w:rFonts w:ascii="Arial" w:hAnsi="Arial" w:cs="Arial"/>
                <w:sz w:val="24"/>
                <w:szCs w:val="24"/>
              </w:rPr>
            </w:pPr>
            <w:r w:rsidRPr="00F60185">
              <w:rPr>
                <w:rFonts w:ascii="Arial" w:hAnsi="Arial" w:cs="Arial"/>
                <w:sz w:val="24"/>
                <w:szCs w:val="24"/>
              </w:rPr>
              <w:t>Work collaboratively</w:t>
            </w:r>
          </w:p>
          <w:p w14:paraId="43E51462" w14:textId="77777777" w:rsidR="00A5286C" w:rsidRPr="00F60185" w:rsidRDefault="00A5286C" w:rsidP="00E26CBE">
            <w:pPr>
              <w:pStyle w:val="ListParagraph"/>
              <w:numPr>
                <w:ilvl w:val="0"/>
                <w:numId w:val="5"/>
              </w:numPr>
              <w:rPr>
                <w:rFonts w:ascii="Arial" w:hAnsi="Arial" w:cs="Arial"/>
                <w:sz w:val="24"/>
                <w:szCs w:val="24"/>
              </w:rPr>
            </w:pPr>
            <w:r w:rsidRPr="00F60185">
              <w:rPr>
                <w:rFonts w:ascii="Arial" w:hAnsi="Arial" w:cs="Arial"/>
                <w:sz w:val="24"/>
                <w:szCs w:val="24"/>
              </w:rPr>
              <w:t>Coach and mentor effectively</w:t>
            </w:r>
          </w:p>
          <w:p w14:paraId="77D4A9D2" w14:textId="77777777" w:rsidR="00A5286C" w:rsidRPr="00F60185" w:rsidRDefault="008342B7" w:rsidP="00E26CBE">
            <w:pPr>
              <w:pStyle w:val="ListParagraph"/>
              <w:numPr>
                <w:ilvl w:val="0"/>
                <w:numId w:val="5"/>
              </w:numPr>
              <w:rPr>
                <w:rFonts w:ascii="Arial" w:hAnsi="Arial" w:cs="Arial"/>
                <w:sz w:val="24"/>
                <w:szCs w:val="24"/>
              </w:rPr>
            </w:pPr>
            <w:r w:rsidRPr="00F60185">
              <w:rPr>
                <w:rFonts w:ascii="Arial" w:hAnsi="Arial" w:cs="Arial"/>
                <w:sz w:val="24"/>
                <w:szCs w:val="24"/>
              </w:rPr>
              <w:t>Be able to inspire and motivate others</w:t>
            </w:r>
          </w:p>
          <w:p w14:paraId="5908D90D" w14:textId="77777777" w:rsidR="008342B7" w:rsidRPr="00F60185" w:rsidRDefault="008342B7" w:rsidP="00E26CBE">
            <w:pPr>
              <w:pStyle w:val="ListParagraph"/>
              <w:numPr>
                <w:ilvl w:val="0"/>
                <w:numId w:val="5"/>
              </w:numPr>
              <w:rPr>
                <w:rFonts w:ascii="Arial" w:hAnsi="Arial" w:cs="Arial"/>
                <w:sz w:val="24"/>
                <w:szCs w:val="24"/>
              </w:rPr>
            </w:pPr>
            <w:r w:rsidRPr="00F60185">
              <w:rPr>
                <w:rFonts w:ascii="Arial" w:hAnsi="Arial" w:cs="Arial"/>
                <w:sz w:val="24"/>
                <w:szCs w:val="24"/>
              </w:rPr>
              <w:t>Champion innovation and welcome ideas and fresh perspectives</w:t>
            </w:r>
          </w:p>
          <w:p w14:paraId="5A36FC93" w14:textId="6CA9656E" w:rsidR="007B3873" w:rsidRPr="00F60185" w:rsidRDefault="007B3873" w:rsidP="00E26CBE">
            <w:pPr>
              <w:pStyle w:val="ListParagraph"/>
              <w:numPr>
                <w:ilvl w:val="0"/>
                <w:numId w:val="5"/>
              </w:numPr>
              <w:rPr>
                <w:rFonts w:ascii="Arial" w:hAnsi="Arial" w:cs="Arial"/>
                <w:sz w:val="24"/>
                <w:szCs w:val="24"/>
              </w:rPr>
            </w:pPr>
            <w:r w:rsidRPr="00F60185">
              <w:rPr>
                <w:rFonts w:ascii="Arial" w:hAnsi="Arial" w:cs="Arial"/>
                <w:sz w:val="24"/>
                <w:szCs w:val="24"/>
              </w:rPr>
              <w:t xml:space="preserve">Strategic </w:t>
            </w:r>
            <w:r w:rsidR="00FF72E1" w:rsidRPr="00F60185">
              <w:rPr>
                <w:rFonts w:ascii="Arial" w:hAnsi="Arial" w:cs="Arial"/>
                <w:sz w:val="24"/>
                <w:szCs w:val="24"/>
              </w:rPr>
              <w:t>decision-making</w:t>
            </w:r>
            <w:r w:rsidRPr="00F60185">
              <w:rPr>
                <w:rFonts w:ascii="Arial" w:hAnsi="Arial" w:cs="Arial"/>
                <w:sz w:val="24"/>
                <w:szCs w:val="24"/>
              </w:rPr>
              <w:t xml:space="preserve"> skills</w:t>
            </w:r>
          </w:p>
          <w:p w14:paraId="20733461" w14:textId="39C91CCA" w:rsidR="008342B7" w:rsidRPr="00F60185" w:rsidRDefault="008342B7" w:rsidP="00E26CBE">
            <w:pPr>
              <w:pStyle w:val="ListParagraph"/>
              <w:numPr>
                <w:ilvl w:val="0"/>
                <w:numId w:val="5"/>
              </w:numPr>
              <w:rPr>
                <w:rFonts w:ascii="Arial" w:hAnsi="Arial" w:cs="Arial"/>
                <w:sz w:val="24"/>
                <w:szCs w:val="24"/>
              </w:rPr>
            </w:pPr>
            <w:r w:rsidRPr="00F60185">
              <w:rPr>
                <w:rFonts w:ascii="Arial" w:hAnsi="Arial" w:cs="Arial"/>
                <w:sz w:val="24"/>
                <w:szCs w:val="24"/>
              </w:rPr>
              <w:t xml:space="preserve">Be personally </w:t>
            </w:r>
            <w:r w:rsidR="00AE1108" w:rsidRPr="00F60185">
              <w:rPr>
                <w:rFonts w:ascii="Arial" w:hAnsi="Arial" w:cs="Arial"/>
                <w:sz w:val="24"/>
                <w:szCs w:val="24"/>
              </w:rPr>
              <w:t>accountable for</w:t>
            </w:r>
            <w:r w:rsidRPr="00F60185">
              <w:rPr>
                <w:rFonts w:ascii="Arial" w:hAnsi="Arial" w:cs="Arial"/>
                <w:sz w:val="24"/>
                <w:szCs w:val="24"/>
              </w:rPr>
              <w:t xml:space="preserve"> the promotion of equality, diversity and inclusion; leading the Executive Team</w:t>
            </w:r>
            <w:r w:rsidR="00182D74" w:rsidRPr="00F60185">
              <w:rPr>
                <w:rFonts w:ascii="Arial" w:hAnsi="Arial" w:cs="Arial"/>
                <w:sz w:val="24"/>
                <w:szCs w:val="24"/>
              </w:rPr>
              <w:t xml:space="preserve"> in challenging discrimination and disadvantage as well as promoting opportunity.</w:t>
            </w:r>
          </w:p>
        </w:tc>
      </w:tr>
      <w:tr w:rsidR="00493F03" w:rsidRPr="00493F03" w14:paraId="44C7096C" w14:textId="77777777" w:rsidTr="412D4063">
        <w:tc>
          <w:tcPr>
            <w:tcW w:w="2122" w:type="dxa"/>
          </w:tcPr>
          <w:p w14:paraId="53CF9283" w14:textId="3983354E" w:rsidR="00AB2DD3" w:rsidRPr="00493F03" w:rsidRDefault="00085FBE" w:rsidP="00E26CBE">
            <w:pPr>
              <w:rPr>
                <w:rFonts w:ascii="Arial" w:hAnsi="Arial" w:cs="Arial"/>
                <w:sz w:val="24"/>
                <w:szCs w:val="24"/>
              </w:rPr>
            </w:pPr>
            <w:r w:rsidRPr="00493F03">
              <w:rPr>
                <w:rFonts w:ascii="Arial" w:hAnsi="Arial" w:cs="Arial"/>
                <w:sz w:val="24"/>
                <w:szCs w:val="24"/>
              </w:rPr>
              <w:lastRenderedPageBreak/>
              <w:t>Impact and Influence</w:t>
            </w:r>
          </w:p>
        </w:tc>
        <w:tc>
          <w:tcPr>
            <w:tcW w:w="6894" w:type="dxa"/>
          </w:tcPr>
          <w:p w14:paraId="356A0312" w14:textId="713ABB0E" w:rsidR="00AB2DD3" w:rsidRPr="00493F03" w:rsidRDefault="000A6819" w:rsidP="00A06600">
            <w:pPr>
              <w:pStyle w:val="ListParagraph"/>
              <w:numPr>
                <w:ilvl w:val="0"/>
                <w:numId w:val="6"/>
              </w:numPr>
              <w:rPr>
                <w:rFonts w:ascii="Arial" w:hAnsi="Arial" w:cs="Arial"/>
                <w:sz w:val="24"/>
                <w:szCs w:val="24"/>
              </w:rPr>
            </w:pPr>
            <w:r w:rsidRPr="00493F03">
              <w:rPr>
                <w:rFonts w:ascii="Arial" w:hAnsi="Arial" w:cs="Arial"/>
                <w:sz w:val="24"/>
                <w:szCs w:val="24"/>
              </w:rPr>
              <w:t>Experience of partnership working, including negotiating, communicating</w:t>
            </w:r>
            <w:r w:rsidR="00115006" w:rsidRPr="00493F03">
              <w:rPr>
                <w:rFonts w:ascii="Arial" w:hAnsi="Arial" w:cs="Arial"/>
                <w:sz w:val="24"/>
                <w:szCs w:val="24"/>
              </w:rPr>
              <w:t>, presenting</w:t>
            </w:r>
            <w:r w:rsidRPr="00493F03">
              <w:rPr>
                <w:rFonts w:ascii="Arial" w:hAnsi="Arial" w:cs="Arial"/>
                <w:sz w:val="24"/>
                <w:szCs w:val="24"/>
              </w:rPr>
              <w:t xml:space="preserve"> and joint working with internal/external organisations to achieve outcomes</w:t>
            </w:r>
          </w:p>
          <w:p w14:paraId="417EA172" w14:textId="05EE39A2" w:rsidR="00A06600" w:rsidRPr="00493F03" w:rsidRDefault="00A06600" w:rsidP="00A06600">
            <w:pPr>
              <w:pStyle w:val="ListParagraph"/>
              <w:numPr>
                <w:ilvl w:val="0"/>
                <w:numId w:val="6"/>
              </w:numPr>
              <w:rPr>
                <w:rFonts w:ascii="Arial" w:hAnsi="Arial" w:cs="Arial"/>
                <w:sz w:val="24"/>
                <w:szCs w:val="24"/>
              </w:rPr>
            </w:pPr>
            <w:r w:rsidRPr="00493F03">
              <w:rPr>
                <w:rFonts w:ascii="Arial" w:hAnsi="Arial" w:cs="Arial"/>
                <w:sz w:val="24"/>
                <w:szCs w:val="24"/>
              </w:rPr>
              <w:t>Proven ability to work with committees and board of trustees/directors</w:t>
            </w:r>
          </w:p>
          <w:p w14:paraId="7E65DE5F" w14:textId="3B658A7D" w:rsidR="00EC7BAF" w:rsidRPr="00493F03" w:rsidRDefault="00EC7BAF" w:rsidP="00A06600">
            <w:pPr>
              <w:pStyle w:val="ListParagraph"/>
              <w:numPr>
                <w:ilvl w:val="0"/>
                <w:numId w:val="6"/>
              </w:numPr>
              <w:rPr>
                <w:rFonts w:ascii="Arial" w:hAnsi="Arial" w:cs="Arial"/>
                <w:sz w:val="24"/>
                <w:szCs w:val="24"/>
              </w:rPr>
            </w:pPr>
            <w:r w:rsidRPr="00493F03">
              <w:rPr>
                <w:rFonts w:ascii="Arial" w:hAnsi="Arial" w:cs="Arial"/>
                <w:sz w:val="24"/>
                <w:szCs w:val="24"/>
              </w:rPr>
              <w:t>Demonstrate cultural awareness</w:t>
            </w:r>
          </w:p>
          <w:p w14:paraId="42F44F26" w14:textId="2B6E3A95" w:rsidR="00FF72E1" w:rsidRPr="00493F03" w:rsidRDefault="00FF72E1" w:rsidP="00A06600">
            <w:pPr>
              <w:pStyle w:val="ListParagraph"/>
              <w:numPr>
                <w:ilvl w:val="0"/>
                <w:numId w:val="6"/>
              </w:numPr>
              <w:rPr>
                <w:rFonts w:ascii="Arial" w:hAnsi="Arial" w:cs="Arial"/>
                <w:sz w:val="24"/>
                <w:szCs w:val="24"/>
              </w:rPr>
            </w:pPr>
            <w:r w:rsidRPr="00493F03">
              <w:rPr>
                <w:rFonts w:ascii="Arial" w:hAnsi="Arial" w:cs="Arial"/>
                <w:sz w:val="24"/>
                <w:szCs w:val="24"/>
              </w:rPr>
              <w:t>Commercial awareness and innovative approach to business development</w:t>
            </w:r>
          </w:p>
          <w:p w14:paraId="5D3491B7" w14:textId="356DAF63" w:rsidR="00EC7BAF" w:rsidRPr="00493F03" w:rsidRDefault="00EC7BAF" w:rsidP="00E26CBE">
            <w:pPr>
              <w:rPr>
                <w:rFonts w:ascii="Arial" w:hAnsi="Arial" w:cs="Arial"/>
                <w:sz w:val="24"/>
                <w:szCs w:val="24"/>
              </w:rPr>
            </w:pPr>
          </w:p>
        </w:tc>
      </w:tr>
      <w:tr w:rsidR="00493F03" w:rsidRPr="00493F03" w14:paraId="4DAE7804" w14:textId="77777777" w:rsidTr="412D4063">
        <w:tc>
          <w:tcPr>
            <w:tcW w:w="2122" w:type="dxa"/>
          </w:tcPr>
          <w:p w14:paraId="22C15C50" w14:textId="79368801" w:rsidR="00AB2DD3" w:rsidRPr="00493F03" w:rsidRDefault="00085FBE" w:rsidP="00E26CBE">
            <w:pPr>
              <w:rPr>
                <w:rFonts w:ascii="Arial" w:hAnsi="Arial" w:cs="Arial"/>
                <w:sz w:val="24"/>
                <w:szCs w:val="24"/>
              </w:rPr>
            </w:pPr>
            <w:r w:rsidRPr="00493F03">
              <w:rPr>
                <w:rFonts w:ascii="Arial" w:hAnsi="Arial" w:cs="Arial"/>
                <w:sz w:val="24"/>
                <w:szCs w:val="24"/>
              </w:rPr>
              <w:t>Management</w:t>
            </w:r>
          </w:p>
        </w:tc>
        <w:tc>
          <w:tcPr>
            <w:tcW w:w="6894" w:type="dxa"/>
          </w:tcPr>
          <w:p w14:paraId="7F31006B" w14:textId="4FEC1E52" w:rsidR="00AB2DD3" w:rsidRPr="00493F03" w:rsidRDefault="00EC7BAF" w:rsidP="00E26CBE">
            <w:pPr>
              <w:pStyle w:val="ListParagraph"/>
              <w:numPr>
                <w:ilvl w:val="0"/>
                <w:numId w:val="7"/>
              </w:numPr>
              <w:rPr>
                <w:rFonts w:ascii="Arial" w:hAnsi="Arial" w:cs="Arial"/>
                <w:sz w:val="24"/>
                <w:szCs w:val="24"/>
              </w:rPr>
            </w:pPr>
            <w:r w:rsidRPr="00493F03">
              <w:rPr>
                <w:rFonts w:ascii="Arial" w:hAnsi="Arial" w:cs="Arial"/>
                <w:sz w:val="24"/>
                <w:szCs w:val="24"/>
              </w:rPr>
              <w:t>Be decisive and accountable</w:t>
            </w:r>
          </w:p>
          <w:p w14:paraId="0EC9843D" w14:textId="77777777" w:rsidR="00EC7BAF" w:rsidRPr="00493F03" w:rsidRDefault="009D0779" w:rsidP="00E26CBE">
            <w:pPr>
              <w:pStyle w:val="ListParagraph"/>
              <w:numPr>
                <w:ilvl w:val="0"/>
                <w:numId w:val="7"/>
              </w:numPr>
              <w:rPr>
                <w:rFonts w:ascii="Arial" w:hAnsi="Arial" w:cs="Arial"/>
                <w:sz w:val="24"/>
                <w:szCs w:val="24"/>
              </w:rPr>
            </w:pPr>
            <w:r w:rsidRPr="00493F03">
              <w:rPr>
                <w:rFonts w:ascii="Arial" w:hAnsi="Arial" w:cs="Arial"/>
                <w:sz w:val="24"/>
                <w:szCs w:val="24"/>
              </w:rPr>
              <w:t>Have business acumen and financial awareness</w:t>
            </w:r>
          </w:p>
          <w:p w14:paraId="33FAC785" w14:textId="77777777" w:rsidR="009D0779" w:rsidRPr="00493F03" w:rsidRDefault="009D0779" w:rsidP="00E26CBE">
            <w:pPr>
              <w:pStyle w:val="ListParagraph"/>
              <w:numPr>
                <w:ilvl w:val="0"/>
                <w:numId w:val="7"/>
              </w:numPr>
              <w:rPr>
                <w:rFonts w:ascii="Arial" w:hAnsi="Arial" w:cs="Arial"/>
                <w:sz w:val="24"/>
                <w:szCs w:val="24"/>
              </w:rPr>
            </w:pPr>
            <w:r w:rsidRPr="00493F03">
              <w:rPr>
                <w:rFonts w:ascii="Arial" w:hAnsi="Arial" w:cs="Arial"/>
                <w:sz w:val="24"/>
                <w:szCs w:val="24"/>
              </w:rPr>
              <w:t>Be accountable for substantial capital and revenue budgets</w:t>
            </w:r>
          </w:p>
          <w:p w14:paraId="3BB707F1" w14:textId="77777777" w:rsidR="009D0779" w:rsidRPr="00493F03" w:rsidRDefault="009D0779" w:rsidP="00E26CBE">
            <w:pPr>
              <w:pStyle w:val="ListParagraph"/>
              <w:numPr>
                <w:ilvl w:val="0"/>
                <w:numId w:val="7"/>
              </w:numPr>
              <w:rPr>
                <w:rFonts w:ascii="Arial" w:hAnsi="Arial" w:cs="Arial"/>
                <w:sz w:val="24"/>
                <w:szCs w:val="24"/>
              </w:rPr>
            </w:pPr>
            <w:r w:rsidRPr="00493F03">
              <w:rPr>
                <w:rFonts w:ascii="Arial" w:hAnsi="Arial" w:cs="Arial"/>
                <w:sz w:val="24"/>
                <w:szCs w:val="24"/>
              </w:rPr>
              <w:t>Develop team performance and motivate staff</w:t>
            </w:r>
          </w:p>
          <w:p w14:paraId="6D499273" w14:textId="77777777" w:rsidR="009D0779" w:rsidRPr="00493F03" w:rsidRDefault="009D0779" w:rsidP="00E26CBE">
            <w:pPr>
              <w:pStyle w:val="ListParagraph"/>
              <w:numPr>
                <w:ilvl w:val="0"/>
                <w:numId w:val="7"/>
              </w:numPr>
              <w:rPr>
                <w:rFonts w:ascii="Arial" w:hAnsi="Arial" w:cs="Arial"/>
                <w:sz w:val="24"/>
                <w:szCs w:val="24"/>
              </w:rPr>
            </w:pPr>
            <w:r w:rsidRPr="00493F03">
              <w:rPr>
                <w:rFonts w:ascii="Arial" w:hAnsi="Arial" w:cs="Arial"/>
                <w:sz w:val="24"/>
                <w:szCs w:val="24"/>
              </w:rPr>
              <w:t>Deal with conflict deci</w:t>
            </w:r>
            <w:r w:rsidR="00F82BA8" w:rsidRPr="00493F03">
              <w:rPr>
                <w:rFonts w:ascii="Arial" w:hAnsi="Arial" w:cs="Arial"/>
                <w:sz w:val="24"/>
                <w:szCs w:val="24"/>
              </w:rPr>
              <w:t>sively</w:t>
            </w:r>
          </w:p>
          <w:p w14:paraId="3A1E6DB0" w14:textId="31BD314F" w:rsidR="00F82BA8" w:rsidRPr="00493F03" w:rsidRDefault="00F82BA8" w:rsidP="00E26CBE">
            <w:pPr>
              <w:pStyle w:val="ListParagraph"/>
              <w:numPr>
                <w:ilvl w:val="0"/>
                <w:numId w:val="7"/>
              </w:numPr>
              <w:rPr>
                <w:rFonts w:ascii="Arial" w:hAnsi="Arial" w:cs="Arial"/>
                <w:sz w:val="24"/>
                <w:szCs w:val="24"/>
              </w:rPr>
            </w:pPr>
            <w:r w:rsidRPr="00493F03">
              <w:rPr>
                <w:rFonts w:ascii="Arial" w:hAnsi="Arial" w:cs="Arial"/>
                <w:sz w:val="24"/>
                <w:szCs w:val="24"/>
              </w:rPr>
              <w:t>Be able to plan, monitor and prioritise change</w:t>
            </w:r>
          </w:p>
          <w:p w14:paraId="5303E240" w14:textId="77777777" w:rsidR="00F82BA8" w:rsidRPr="00493F03" w:rsidRDefault="00F82BA8" w:rsidP="00E26CBE">
            <w:pPr>
              <w:pStyle w:val="ListParagraph"/>
              <w:numPr>
                <w:ilvl w:val="0"/>
                <w:numId w:val="7"/>
              </w:numPr>
              <w:rPr>
                <w:rFonts w:ascii="Arial" w:hAnsi="Arial" w:cs="Arial"/>
                <w:sz w:val="24"/>
                <w:szCs w:val="24"/>
              </w:rPr>
            </w:pPr>
            <w:r w:rsidRPr="00493F03">
              <w:rPr>
                <w:rFonts w:ascii="Arial" w:hAnsi="Arial" w:cs="Arial"/>
                <w:sz w:val="24"/>
                <w:szCs w:val="24"/>
              </w:rPr>
              <w:t>Understand risk management</w:t>
            </w:r>
          </w:p>
          <w:p w14:paraId="6EFF2800" w14:textId="74F0C008" w:rsidR="00F82BA8" w:rsidRPr="00493F03" w:rsidRDefault="00F82BA8" w:rsidP="412D4063">
            <w:pPr>
              <w:rPr>
                <w:rFonts w:ascii="Arial" w:hAnsi="Arial" w:cs="Arial"/>
                <w:sz w:val="24"/>
                <w:szCs w:val="24"/>
              </w:rPr>
            </w:pPr>
          </w:p>
        </w:tc>
      </w:tr>
      <w:tr w:rsidR="00AB2DD3" w:rsidRPr="00493F03" w14:paraId="0DBD42B6" w14:textId="77777777" w:rsidTr="412D4063">
        <w:tc>
          <w:tcPr>
            <w:tcW w:w="2122" w:type="dxa"/>
          </w:tcPr>
          <w:p w14:paraId="393F2093" w14:textId="69BD4D3F" w:rsidR="00AB2DD3" w:rsidRPr="00493F03" w:rsidRDefault="00085FBE" w:rsidP="00E26CBE">
            <w:pPr>
              <w:rPr>
                <w:rFonts w:ascii="Arial" w:hAnsi="Arial" w:cs="Arial"/>
                <w:sz w:val="24"/>
                <w:szCs w:val="24"/>
              </w:rPr>
            </w:pPr>
            <w:r w:rsidRPr="00493F03">
              <w:rPr>
                <w:rFonts w:ascii="Arial" w:hAnsi="Arial" w:cs="Arial"/>
                <w:sz w:val="24"/>
                <w:szCs w:val="24"/>
              </w:rPr>
              <w:t>IT Skills</w:t>
            </w:r>
          </w:p>
        </w:tc>
        <w:tc>
          <w:tcPr>
            <w:tcW w:w="6894" w:type="dxa"/>
          </w:tcPr>
          <w:p w14:paraId="3A443491" w14:textId="37AFB3DB" w:rsidR="00AB2DD3" w:rsidRPr="00493F03" w:rsidRDefault="00D663F6" w:rsidP="00E26CBE">
            <w:pPr>
              <w:pStyle w:val="ListParagraph"/>
              <w:numPr>
                <w:ilvl w:val="0"/>
                <w:numId w:val="8"/>
              </w:numPr>
              <w:rPr>
                <w:rFonts w:ascii="Arial" w:hAnsi="Arial" w:cs="Arial"/>
                <w:sz w:val="24"/>
                <w:szCs w:val="24"/>
              </w:rPr>
            </w:pPr>
            <w:r w:rsidRPr="00493F03">
              <w:rPr>
                <w:rFonts w:ascii="Arial" w:hAnsi="Arial" w:cs="Arial"/>
                <w:sz w:val="24"/>
                <w:szCs w:val="24"/>
              </w:rPr>
              <w:t>Microsoft 365 – intermediate level</w:t>
            </w:r>
          </w:p>
          <w:p w14:paraId="45D16930" w14:textId="0EA064B5" w:rsidR="00D663F6" w:rsidRPr="00493F03" w:rsidRDefault="00D663F6" w:rsidP="412D4063">
            <w:pPr>
              <w:rPr>
                <w:rFonts w:ascii="Arial" w:hAnsi="Arial" w:cs="Arial"/>
                <w:sz w:val="24"/>
                <w:szCs w:val="24"/>
              </w:rPr>
            </w:pPr>
          </w:p>
        </w:tc>
      </w:tr>
    </w:tbl>
    <w:p w14:paraId="09971099" w14:textId="77777777" w:rsidR="00AB2DD3" w:rsidRPr="00493F03" w:rsidRDefault="00AB2DD3" w:rsidP="007D13C5">
      <w:pPr>
        <w:spacing w:after="0" w:line="240" w:lineRule="auto"/>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493F03" w:rsidRPr="00493F03" w14:paraId="3FE528E6" w14:textId="77777777" w:rsidTr="004F0CA2">
        <w:tc>
          <w:tcPr>
            <w:tcW w:w="9016" w:type="dxa"/>
            <w:gridSpan w:val="2"/>
          </w:tcPr>
          <w:p w14:paraId="704FC929" w14:textId="7FFFB24F" w:rsidR="004B03B2" w:rsidRPr="00493F03" w:rsidRDefault="004B03B2" w:rsidP="007D13C5">
            <w:pPr>
              <w:rPr>
                <w:rFonts w:ascii="Arial" w:hAnsi="Arial" w:cs="Arial"/>
                <w:b/>
                <w:bCs/>
                <w:sz w:val="24"/>
                <w:szCs w:val="24"/>
              </w:rPr>
            </w:pPr>
            <w:r w:rsidRPr="00493F03">
              <w:rPr>
                <w:rFonts w:ascii="Arial" w:hAnsi="Arial" w:cs="Arial"/>
                <w:b/>
                <w:bCs/>
                <w:sz w:val="24"/>
                <w:szCs w:val="24"/>
              </w:rPr>
              <w:t>The following are any physical or special attributes that apply to this role:</w:t>
            </w:r>
          </w:p>
        </w:tc>
      </w:tr>
      <w:tr w:rsidR="00493F03" w:rsidRPr="00493F03" w14:paraId="36A6FCBC" w14:textId="77777777" w:rsidTr="004F0CA2">
        <w:tc>
          <w:tcPr>
            <w:tcW w:w="4508" w:type="dxa"/>
          </w:tcPr>
          <w:p w14:paraId="555ED4E6" w14:textId="2ADA1FF5" w:rsidR="004B03B2" w:rsidRPr="00493F03" w:rsidRDefault="004B03B2" w:rsidP="007D13C5">
            <w:pPr>
              <w:rPr>
                <w:rFonts w:ascii="Arial" w:hAnsi="Arial" w:cs="Arial"/>
                <w:sz w:val="24"/>
                <w:szCs w:val="24"/>
              </w:rPr>
            </w:pPr>
            <w:r w:rsidRPr="00493F03">
              <w:rPr>
                <w:rFonts w:ascii="Arial" w:hAnsi="Arial" w:cs="Arial"/>
                <w:sz w:val="24"/>
                <w:szCs w:val="24"/>
              </w:rPr>
              <w:t>We expect you to be able to:</w:t>
            </w:r>
          </w:p>
        </w:tc>
        <w:tc>
          <w:tcPr>
            <w:tcW w:w="4508" w:type="dxa"/>
          </w:tcPr>
          <w:p w14:paraId="321A5120" w14:textId="255C7CAD" w:rsidR="004B03B2" w:rsidRPr="00493F03" w:rsidRDefault="004B03B2" w:rsidP="007D13C5">
            <w:pPr>
              <w:rPr>
                <w:rFonts w:ascii="Arial" w:hAnsi="Arial" w:cs="Arial"/>
                <w:sz w:val="24"/>
                <w:szCs w:val="24"/>
              </w:rPr>
            </w:pPr>
            <w:r w:rsidRPr="00493F03">
              <w:rPr>
                <w:rFonts w:ascii="Arial" w:hAnsi="Arial" w:cs="Arial"/>
                <w:sz w:val="24"/>
                <w:szCs w:val="24"/>
              </w:rPr>
              <w:t>We also hope that you are able to:</w:t>
            </w:r>
          </w:p>
        </w:tc>
      </w:tr>
      <w:tr w:rsidR="004B03B2" w:rsidRPr="00493F03" w14:paraId="7D7FB51E" w14:textId="77777777" w:rsidTr="004F0CA2">
        <w:tc>
          <w:tcPr>
            <w:tcW w:w="4508" w:type="dxa"/>
          </w:tcPr>
          <w:p w14:paraId="712F147D" w14:textId="77777777" w:rsidR="004B03B2" w:rsidRPr="00493F03" w:rsidRDefault="00CD3CB9" w:rsidP="004B03B2">
            <w:pPr>
              <w:pStyle w:val="ListParagraph"/>
              <w:numPr>
                <w:ilvl w:val="0"/>
                <w:numId w:val="9"/>
              </w:numPr>
              <w:rPr>
                <w:rFonts w:ascii="Arial" w:hAnsi="Arial" w:cs="Arial"/>
                <w:sz w:val="24"/>
                <w:szCs w:val="24"/>
              </w:rPr>
            </w:pPr>
            <w:r w:rsidRPr="00493F03">
              <w:rPr>
                <w:rFonts w:ascii="Arial" w:hAnsi="Arial" w:cs="Arial"/>
                <w:sz w:val="24"/>
                <w:szCs w:val="24"/>
              </w:rPr>
              <w:t>Work flexibly as appropriate</w:t>
            </w:r>
          </w:p>
          <w:p w14:paraId="3F3A9668" w14:textId="1CE9C89D" w:rsidR="00CD3CB9" w:rsidRPr="00493F03" w:rsidRDefault="00CD3CB9" w:rsidP="004B03B2">
            <w:pPr>
              <w:pStyle w:val="ListParagraph"/>
              <w:numPr>
                <w:ilvl w:val="0"/>
                <w:numId w:val="9"/>
              </w:numPr>
              <w:rPr>
                <w:rFonts w:ascii="Arial" w:hAnsi="Arial" w:cs="Arial"/>
                <w:sz w:val="24"/>
                <w:szCs w:val="24"/>
              </w:rPr>
            </w:pPr>
            <w:r w:rsidRPr="00493F03">
              <w:rPr>
                <w:rFonts w:ascii="Arial" w:hAnsi="Arial" w:cs="Arial"/>
                <w:sz w:val="24"/>
                <w:szCs w:val="24"/>
              </w:rPr>
              <w:t xml:space="preserve">Attend evening meetings/external </w:t>
            </w:r>
            <w:r w:rsidR="0018109C" w:rsidRPr="00493F03">
              <w:rPr>
                <w:rFonts w:ascii="Arial" w:hAnsi="Arial" w:cs="Arial"/>
                <w:sz w:val="24"/>
                <w:szCs w:val="24"/>
              </w:rPr>
              <w:t xml:space="preserve">events </w:t>
            </w:r>
            <w:r w:rsidRPr="00493F03">
              <w:rPr>
                <w:rFonts w:ascii="Arial" w:hAnsi="Arial" w:cs="Arial"/>
                <w:sz w:val="24"/>
                <w:szCs w:val="24"/>
              </w:rPr>
              <w:t>as required</w:t>
            </w:r>
          </w:p>
        </w:tc>
        <w:tc>
          <w:tcPr>
            <w:tcW w:w="4508" w:type="dxa"/>
          </w:tcPr>
          <w:p w14:paraId="45A8F304" w14:textId="792E4FF2" w:rsidR="004B03B2" w:rsidRPr="00493F03" w:rsidRDefault="006032FC" w:rsidP="0018109C">
            <w:pPr>
              <w:pStyle w:val="ListParagraph"/>
              <w:numPr>
                <w:ilvl w:val="0"/>
                <w:numId w:val="9"/>
              </w:numPr>
              <w:rPr>
                <w:rFonts w:ascii="Arial" w:hAnsi="Arial" w:cs="Arial"/>
                <w:sz w:val="24"/>
                <w:szCs w:val="24"/>
              </w:rPr>
            </w:pPr>
            <w:r w:rsidRPr="00493F03">
              <w:rPr>
                <w:rFonts w:ascii="Arial" w:hAnsi="Arial" w:cs="Arial"/>
                <w:sz w:val="24"/>
                <w:szCs w:val="24"/>
              </w:rPr>
              <w:t>Knowledge and understanding of the voluntary sector</w:t>
            </w:r>
          </w:p>
        </w:tc>
      </w:tr>
    </w:tbl>
    <w:p w14:paraId="3F3CAD91" w14:textId="77777777" w:rsidR="006872FB" w:rsidRPr="00493F03" w:rsidRDefault="006872FB" w:rsidP="007D13C5">
      <w:pPr>
        <w:spacing w:after="0" w:line="240" w:lineRule="auto"/>
        <w:rPr>
          <w:rFonts w:ascii="Arial" w:hAnsi="Arial" w:cs="Arial"/>
          <w:sz w:val="24"/>
          <w:szCs w:val="24"/>
        </w:rPr>
      </w:pPr>
    </w:p>
    <w:p w14:paraId="42A57D99" w14:textId="77777777" w:rsidR="002F1495" w:rsidRPr="00F74D5F" w:rsidRDefault="002F1495" w:rsidP="002F1495">
      <w:pPr>
        <w:pStyle w:val="Heading2"/>
        <w:keepLines/>
        <w:jc w:val="both"/>
        <w:rPr>
          <w:rFonts w:eastAsia="Arial" w:cs="Arial"/>
        </w:rPr>
      </w:pPr>
      <w:r w:rsidRPr="00F74D5F">
        <w:rPr>
          <w:rFonts w:eastAsia="Arial" w:cs="Arial"/>
        </w:rPr>
        <w:t>Valuing Equality, Diversity &amp; Inclusion</w:t>
      </w:r>
    </w:p>
    <w:p w14:paraId="61D039B6" w14:textId="77777777" w:rsidR="002F1495" w:rsidRPr="00F74D5F" w:rsidRDefault="002F1495" w:rsidP="002F1495">
      <w:pPr>
        <w:pStyle w:val="22-Modeltekst"/>
        <w:spacing w:after="0" w:line="240" w:lineRule="auto"/>
        <w:rPr>
          <w:rFonts w:ascii="Arial" w:eastAsia="Arial" w:hAnsi="Arial" w:cs="Arial"/>
          <w:lang w:val="en-GB"/>
        </w:rPr>
      </w:pPr>
      <w:r w:rsidRPr="00F74D5F">
        <w:rPr>
          <w:rFonts w:ascii="Arial" w:eastAsia="Arial" w:hAnsi="Arial" w:cs="Arial"/>
          <w:lang w:val="en-GB"/>
        </w:rPr>
        <w:t>Community360 is an equal opportunity employer and is fully committed to a policy of encouraging equality, diversity and inclusion among its employees and job applicants and treating all of its employees and job applicants equally, fairly and without bias. Community360 will avoid unlawful discrimination in all aspects of employment including recruitment and selection, promotion, transfer, opportunities for training and development, pay and benefits, other terms of employment, dealing with grievances and discipline, performance management, requests for flexible working, selection for redundancy and dismissal.</w:t>
      </w:r>
    </w:p>
    <w:p w14:paraId="0C42E0E0" w14:textId="77777777" w:rsidR="002F1495" w:rsidRPr="006844E5" w:rsidRDefault="002F1495" w:rsidP="002F1495">
      <w:pPr>
        <w:widowControl w:val="0"/>
        <w:jc w:val="both"/>
        <w:rPr>
          <w:rFonts w:eastAsia="Arial" w:cs="Arial"/>
          <w:color w:val="000000"/>
        </w:rPr>
      </w:pPr>
    </w:p>
    <w:p w14:paraId="7CB9981C" w14:textId="77777777" w:rsidR="002F1495" w:rsidRDefault="002F1495" w:rsidP="002F1495">
      <w:pPr>
        <w:pStyle w:val="22-Modeltekst"/>
        <w:spacing w:after="0" w:line="240" w:lineRule="auto"/>
        <w:rPr>
          <w:rFonts w:ascii="Arial" w:eastAsia="Arial" w:hAnsi="Arial" w:cs="Arial"/>
          <w:lang w:val="en-GB"/>
        </w:rPr>
      </w:pPr>
      <w:r w:rsidRPr="00F74D5F">
        <w:rPr>
          <w:rFonts w:ascii="Arial" w:eastAsia="Arial" w:hAnsi="Arial" w:cs="Arial"/>
          <w:lang w:val="en-GB"/>
        </w:rPr>
        <w:t>Community360 will take all reasonable steps to employ, train and promote employees on the basis of their experience, abilities and qualifications without regard to age, disability, gender reassignment, marriage and civil partnership, pregnancy and maternity, race (including colour, nationality, ethnic or national origins and caste), religion or belief, sex or sexual orientation. In this policy, these are known as the “protected characteristics”.  Community360’s aim is for its workforce to be truly representative of all sections of society, and for each employee to feel respected.</w:t>
      </w:r>
    </w:p>
    <w:p w14:paraId="360E9F1D" w14:textId="77777777" w:rsidR="006872FB" w:rsidRPr="00493F03" w:rsidRDefault="006872FB" w:rsidP="007D13C5">
      <w:pPr>
        <w:autoSpaceDE w:val="0"/>
        <w:autoSpaceDN w:val="0"/>
        <w:adjustRightInd w:val="0"/>
        <w:spacing w:after="0" w:line="240" w:lineRule="auto"/>
        <w:jc w:val="both"/>
        <w:rPr>
          <w:rFonts w:ascii="Arial" w:hAnsi="Arial" w:cs="Arial"/>
        </w:rPr>
      </w:pPr>
    </w:p>
    <w:p w14:paraId="69FAE7E3" w14:textId="77777777" w:rsidR="006872FB" w:rsidRPr="002F1495" w:rsidRDefault="006872FB" w:rsidP="007D13C5">
      <w:pPr>
        <w:shd w:val="clear" w:color="auto" w:fill="FFFFFF"/>
        <w:spacing w:after="0" w:line="240" w:lineRule="auto"/>
        <w:jc w:val="both"/>
        <w:rPr>
          <w:rFonts w:ascii="Arial" w:hAnsi="Arial" w:cs="Arial"/>
          <w:b/>
          <w:bCs/>
          <w:sz w:val="24"/>
          <w:szCs w:val="24"/>
          <w:lang w:eastAsia="en-GB"/>
        </w:rPr>
      </w:pPr>
      <w:r w:rsidRPr="002F1495">
        <w:rPr>
          <w:rFonts w:ascii="Arial" w:hAnsi="Arial" w:cs="Arial"/>
          <w:b/>
          <w:bCs/>
          <w:sz w:val="24"/>
          <w:szCs w:val="24"/>
          <w:lang w:eastAsia="en-GB"/>
        </w:rPr>
        <w:t>Disability Confident</w:t>
      </w:r>
    </w:p>
    <w:p w14:paraId="599ECCD3" w14:textId="77777777" w:rsidR="006872FB" w:rsidRPr="002F1495" w:rsidRDefault="006872FB" w:rsidP="007D13C5">
      <w:pPr>
        <w:shd w:val="clear" w:color="auto" w:fill="FFFFFF"/>
        <w:spacing w:after="0" w:line="240" w:lineRule="auto"/>
        <w:jc w:val="both"/>
        <w:rPr>
          <w:rFonts w:ascii="Arial" w:hAnsi="Arial" w:cs="Arial"/>
          <w:sz w:val="24"/>
          <w:szCs w:val="24"/>
          <w:lang w:eastAsia="en-GB"/>
        </w:rPr>
      </w:pPr>
      <w:r w:rsidRPr="002F1495">
        <w:rPr>
          <w:rFonts w:ascii="Arial" w:hAnsi="Arial" w:cs="Arial"/>
          <w:sz w:val="24"/>
          <w:szCs w:val="24"/>
          <w:lang w:eastAsia="en-GB"/>
        </w:rPr>
        <w:t xml:space="preserve">We are a Disability Confident Employer and have made a positive commitment to inclusion and diversity and welcome applications from people with a disability or long-term health condition.   Part of our commitment is to offer all disabled candidates an </w:t>
      </w:r>
      <w:r w:rsidRPr="002F1495">
        <w:rPr>
          <w:rFonts w:ascii="Arial" w:hAnsi="Arial" w:cs="Arial"/>
          <w:sz w:val="24"/>
          <w:szCs w:val="24"/>
          <w:lang w:eastAsia="en-GB"/>
        </w:rPr>
        <w:lastRenderedPageBreak/>
        <w:t>interview who meet the minimum essential criteria for the role as set out on our Person Specifications.</w:t>
      </w:r>
    </w:p>
    <w:p w14:paraId="3C24A0EE" w14:textId="77777777" w:rsidR="006872FB" w:rsidRPr="002F1495" w:rsidRDefault="006872FB" w:rsidP="007D13C5">
      <w:pPr>
        <w:shd w:val="clear" w:color="auto" w:fill="FFFFFF"/>
        <w:spacing w:after="0" w:line="240" w:lineRule="auto"/>
        <w:jc w:val="both"/>
        <w:rPr>
          <w:rFonts w:ascii="Arial" w:hAnsi="Arial" w:cs="Arial"/>
          <w:sz w:val="24"/>
          <w:szCs w:val="24"/>
          <w:lang w:eastAsia="en-GB"/>
        </w:rPr>
      </w:pPr>
    </w:p>
    <w:p w14:paraId="643EA1FA" w14:textId="6608CE55" w:rsidR="006872FB" w:rsidRPr="002F1495" w:rsidRDefault="006872FB" w:rsidP="007D13C5">
      <w:pPr>
        <w:shd w:val="clear" w:color="auto" w:fill="FFFFFF"/>
        <w:spacing w:after="0" w:line="240" w:lineRule="auto"/>
        <w:jc w:val="both"/>
        <w:rPr>
          <w:rFonts w:ascii="Arial" w:hAnsi="Arial" w:cs="Arial"/>
          <w:sz w:val="24"/>
          <w:szCs w:val="24"/>
          <w:lang w:eastAsia="en-GB"/>
        </w:rPr>
      </w:pPr>
      <w:r w:rsidRPr="002F1495">
        <w:rPr>
          <w:rFonts w:ascii="Arial" w:hAnsi="Arial" w:cs="Arial"/>
          <w:sz w:val="24"/>
          <w:szCs w:val="24"/>
          <w:lang w:eastAsia="en-GB"/>
        </w:rPr>
        <w:t xml:space="preserve">We will ask you to let us know if you require any reasonable adjustments to be made throughout the recruitment process to ensure inclusion and if you would like to discuss the recruitment process in advance, including what reasonable adjustments would be required, you can call </w:t>
      </w:r>
      <w:r w:rsidR="002F1495" w:rsidRPr="002F1495">
        <w:rPr>
          <w:rFonts w:ascii="Arial" w:hAnsi="Arial" w:cs="Arial"/>
          <w:sz w:val="24"/>
          <w:szCs w:val="24"/>
          <w:lang w:eastAsia="en-GB"/>
        </w:rPr>
        <w:t>Amanda Woods,</w:t>
      </w:r>
      <w:r w:rsidRPr="002F1495">
        <w:rPr>
          <w:rFonts w:ascii="Arial" w:hAnsi="Arial" w:cs="Arial"/>
          <w:sz w:val="24"/>
          <w:szCs w:val="24"/>
          <w:lang w:eastAsia="en-GB"/>
        </w:rPr>
        <w:t xml:space="preserve"> Corporate Services</w:t>
      </w:r>
      <w:r w:rsidR="002F1495" w:rsidRPr="002F1495">
        <w:rPr>
          <w:rFonts w:ascii="Arial" w:hAnsi="Arial" w:cs="Arial"/>
          <w:sz w:val="24"/>
          <w:szCs w:val="24"/>
          <w:lang w:eastAsia="en-GB"/>
        </w:rPr>
        <w:t xml:space="preserve"> Manager</w:t>
      </w:r>
      <w:r w:rsidRPr="002F1495">
        <w:rPr>
          <w:rFonts w:ascii="Arial" w:hAnsi="Arial" w:cs="Arial"/>
          <w:sz w:val="24"/>
          <w:szCs w:val="24"/>
          <w:lang w:eastAsia="en-GB"/>
        </w:rPr>
        <w:t xml:space="preserve"> on </w:t>
      </w:r>
      <w:r w:rsidRPr="002F1495">
        <w:rPr>
          <w:rFonts w:ascii="Arial" w:hAnsi="Arial" w:cs="Arial"/>
          <w:b/>
          <w:bCs/>
          <w:sz w:val="24"/>
          <w:szCs w:val="24"/>
          <w:lang w:eastAsia="en-GB"/>
        </w:rPr>
        <w:t>01206 505250</w:t>
      </w:r>
      <w:r w:rsidRPr="002F1495">
        <w:rPr>
          <w:rFonts w:ascii="Arial" w:hAnsi="Arial" w:cs="Arial"/>
          <w:sz w:val="24"/>
          <w:szCs w:val="24"/>
          <w:lang w:eastAsia="en-GB"/>
        </w:rPr>
        <w:t>.  If we offer you the position, we are committed to making reasonable adjustments wherever possible to your working environment.</w:t>
      </w:r>
    </w:p>
    <w:p w14:paraId="51D8D3A7" w14:textId="77777777" w:rsidR="006872FB" w:rsidRPr="002F1495" w:rsidRDefault="006872FB" w:rsidP="007D13C5">
      <w:pPr>
        <w:shd w:val="clear" w:color="auto" w:fill="FFFFFF"/>
        <w:spacing w:after="0" w:line="240" w:lineRule="auto"/>
        <w:jc w:val="both"/>
        <w:rPr>
          <w:rFonts w:ascii="Arial" w:hAnsi="Arial" w:cs="Arial"/>
          <w:sz w:val="24"/>
          <w:szCs w:val="24"/>
          <w:lang w:eastAsia="en-GB"/>
        </w:rPr>
      </w:pPr>
    </w:p>
    <w:p w14:paraId="063C93B9" w14:textId="02DF2D11" w:rsidR="006872FB" w:rsidRPr="002F1495" w:rsidRDefault="006872FB" w:rsidP="007D13C5">
      <w:pPr>
        <w:spacing w:after="0" w:line="240" w:lineRule="auto"/>
        <w:jc w:val="both"/>
        <w:rPr>
          <w:rFonts w:ascii="Arial" w:hAnsi="Arial" w:cs="Arial"/>
          <w:b/>
          <w:bCs/>
          <w:sz w:val="24"/>
          <w:szCs w:val="24"/>
        </w:rPr>
      </w:pPr>
      <w:r w:rsidRPr="002F1495">
        <w:rPr>
          <w:rFonts w:ascii="Arial" w:hAnsi="Arial" w:cs="Arial"/>
          <w:b/>
          <w:bCs/>
          <w:sz w:val="24"/>
          <w:szCs w:val="24"/>
        </w:rPr>
        <w:t>Safer Recruitment</w:t>
      </w:r>
    </w:p>
    <w:p w14:paraId="5CFBE2D1" w14:textId="77777777" w:rsidR="006872FB" w:rsidRPr="002F1495" w:rsidRDefault="006872FB" w:rsidP="007D13C5">
      <w:pPr>
        <w:pStyle w:val="NormalWeb"/>
        <w:shd w:val="clear" w:color="auto" w:fill="FFFFFF"/>
        <w:spacing w:before="0" w:beforeAutospacing="0" w:after="0" w:afterAutospacing="0"/>
        <w:jc w:val="both"/>
        <w:textAlignment w:val="baseline"/>
        <w:rPr>
          <w:rFonts w:ascii="Arial" w:hAnsi="Arial" w:cs="Arial"/>
        </w:rPr>
      </w:pPr>
      <w:r w:rsidRPr="002F1495">
        <w:rPr>
          <w:rFonts w:ascii="Arial" w:hAnsi="Arial" w:cs="Arial"/>
        </w:rPr>
        <w:t>Community360 is committed to safeguarding and ensuring the welfare of vulnerable adults, children and young people.  We expect all employees and volunteers to share this commitment.</w:t>
      </w:r>
    </w:p>
    <w:p w14:paraId="4639581F" w14:textId="77777777" w:rsidR="006872FB" w:rsidRPr="002F1495" w:rsidRDefault="006872FB" w:rsidP="007D13C5">
      <w:pPr>
        <w:pStyle w:val="NormalWeb"/>
        <w:shd w:val="clear" w:color="auto" w:fill="FFFFFF"/>
        <w:spacing w:before="0" w:beforeAutospacing="0" w:after="0" w:afterAutospacing="0"/>
        <w:jc w:val="both"/>
        <w:textAlignment w:val="baseline"/>
        <w:rPr>
          <w:rFonts w:ascii="Arial" w:hAnsi="Arial" w:cs="Arial"/>
        </w:rPr>
      </w:pPr>
    </w:p>
    <w:p w14:paraId="20F68231" w14:textId="77777777" w:rsidR="006872FB" w:rsidRPr="002F1495" w:rsidRDefault="006872FB" w:rsidP="007D13C5">
      <w:pPr>
        <w:pStyle w:val="NormalWeb"/>
        <w:shd w:val="clear" w:color="auto" w:fill="FFFFFF"/>
        <w:spacing w:before="0" w:beforeAutospacing="0" w:after="0" w:afterAutospacing="0"/>
        <w:jc w:val="both"/>
        <w:textAlignment w:val="baseline"/>
        <w:rPr>
          <w:rFonts w:ascii="Arial" w:hAnsi="Arial" w:cs="Arial"/>
        </w:rPr>
      </w:pPr>
      <w:r w:rsidRPr="002F1495">
        <w:rPr>
          <w:rFonts w:ascii="Arial" w:hAnsi="Arial" w:cs="Arial"/>
        </w:rPr>
        <w:t>The suitability of all prospective employees will be assessed during the recruitment process in line with this commitment.  We have safeguarding policies in place which staff/volunteers are expected to read at induction and keep up to date with any policy changes throughout their employment and/or volunteering experience.</w:t>
      </w:r>
    </w:p>
    <w:p w14:paraId="2BED5EFA" w14:textId="77777777" w:rsidR="006872FB" w:rsidRPr="002F1495" w:rsidRDefault="006872FB" w:rsidP="007D13C5">
      <w:pPr>
        <w:tabs>
          <w:tab w:val="left" w:pos="720"/>
          <w:tab w:val="left" w:pos="1440"/>
          <w:tab w:val="left" w:pos="2160"/>
          <w:tab w:val="left" w:pos="2880"/>
        </w:tabs>
        <w:spacing w:after="0" w:line="240" w:lineRule="auto"/>
        <w:outlineLvl w:val="6"/>
        <w:rPr>
          <w:rFonts w:ascii="Arial" w:hAnsi="Arial" w:cs="Arial"/>
          <w:b/>
          <w:sz w:val="24"/>
          <w:szCs w:val="24"/>
        </w:rPr>
      </w:pPr>
    </w:p>
    <w:p w14:paraId="4C617A1B" w14:textId="77777777" w:rsidR="006872FB" w:rsidRPr="002F1495" w:rsidRDefault="006872FB" w:rsidP="007D13C5">
      <w:pPr>
        <w:shd w:val="clear" w:color="auto" w:fill="FFFFFF"/>
        <w:spacing w:after="0" w:line="240" w:lineRule="auto"/>
        <w:jc w:val="both"/>
        <w:rPr>
          <w:rFonts w:ascii="Arial" w:hAnsi="Arial" w:cs="Arial"/>
          <w:b/>
          <w:bCs/>
          <w:sz w:val="24"/>
          <w:szCs w:val="24"/>
          <w:lang w:eastAsia="en-GB"/>
        </w:rPr>
      </w:pPr>
      <w:r w:rsidRPr="002F1495">
        <w:rPr>
          <w:rFonts w:ascii="Arial" w:hAnsi="Arial" w:cs="Arial"/>
          <w:b/>
          <w:bCs/>
          <w:sz w:val="24"/>
          <w:szCs w:val="24"/>
          <w:lang w:eastAsia="en-GB"/>
        </w:rPr>
        <w:t>Employer Family Friendly Charter</w:t>
      </w:r>
    </w:p>
    <w:p w14:paraId="52963D1E" w14:textId="77777777" w:rsidR="006872FB" w:rsidRPr="002F1495" w:rsidRDefault="006872FB" w:rsidP="007D13C5">
      <w:pPr>
        <w:shd w:val="clear" w:color="auto" w:fill="FFFFFF"/>
        <w:spacing w:after="0" w:line="240" w:lineRule="auto"/>
        <w:jc w:val="both"/>
        <w:rPr>
          <w:rFonts w:ascii="Arial" w:hAnsi="Arial" w:cs="Arial"/>
          <w:sz w:val="24"/>
          <w:szCs w:val="24"/>
          <w:lang w:eastAsia="en-GB"/>
        </w:rPr>
      </w:pPr>
      <w:r w:rsidRPr="002F1495">
        <w:rPr>
          <w:rFonts w:ascii="Arial" w:hAnsi="Arial" w:cs="Arial"/>
          <w:sz w:val="24"/>
          <w:szCs w:val="24"/>
          <w:lang w:eastAsia="en-GB"/>
        </w:rPr>
        <w:t>C360 have signed up to the Essex County Council’s Employer Family Friendly Charter.  The Charter is a set of minimum principles that employers in Essex should meet to be deemed family-friendly and sets out how we can help parents and carers manage their work and caring commitments.</w:t>
      </w:r>
    </w:p>
    <w:p w14:paraId="68B38389" w14:textId="77777777" w:rsidR="006872FB" w:rsidRPr="002F1495" w:rsidRDefault="006872FB" w:rsidP="007D13C5">
      <w:pPr>
        <w:tabs>
          <w:tab w:val="left" w:pos="720"/>
          <w:tab w:val="left" w:pos="1440"/>
          <w:tab w:val="left" w:pos="2160"/>
          <w:tab w:val="left" w:pos="2880"/>
        </w:tabs>
        <w:spacing w:after="0" w:line="240" w:lineRule="auto"/>
        <w:outlineLvl w:val="6"/>
        <w:rPr>
          <w:rFonts w:ascii="Arial" w:hAnsi="Arial" w:cs="Arial"/>
          <w:b/>
          <w:sz w:val="24"/>
          <w:szCs w:val="24"/>
        </w:rPr>
      </w:pPr>
    </w:p>
    <w:p w14:paraId="49C9FE3A" w14:textId="77777777" w:rsidR="006872FB" w:rsidRPr="002F1495" w:rsidRDefault="006872FB" w:rsidP="007D13C5">
      <w:pPr>
        <w:spacing w:after="0" w:line="240" w:lineRule="auto"/>
        <w:jc w:val="both"/>
        <w:rPr>
          <w:rFonts w:ascii="Arial" w:hAnsi="Arial" w:cs="Arial"/>
          <w:sz w:val="24"/>
          <w:szCs w:val="24"/>
        </w:rPr>
      </w:pPr>
      <w:r w:rsidRPr="002F1495">
        <w:rPr>
          <w:rFonts w:ascii="Arial" w:hAnsi="Arial" w:cs="Arial"/>
          <w:b/>
          <w:bCs/>
          <w:sz w:val="24"/>
          <w:szCs w:val="24"/>
        </w:rPr>
        <w:t>Amendments</w:t>
      </w:r>
      <w:r w:rsidRPr="002F1495">
        <w:rPr>
          <w:rFonts w:ascii="Arial" w:hAnsi="Arial" w:cs="Arial"/>
          <w:sz w:val="24"/>
          <w:szCs w:val="24"/>
        </w:rPr>
        <w:t xml:space="preserve"> – this description accurately reflects the present position; it may be amended and reviewed.  Any change will be made following a proper period of consultation.</w:t>
      </w:r>
    </w:p>
    <w:p w14:paraId="1F6102FB" w14:textId="77777777" w:rsidR="006872FB" w:rsidRPr="00493F03" w:rsidRDefault="006872FB" w:rsidP="00A64E5D">
      <w:pPr>
        <w:spacing w:after="0" w:line="240" w:lineRule="auto"/>
        <w:rPr>
          <w:rFonts w:ascii="Arial" w:hAnsi="Arial" w:cs="Arial"/>
          <w:sz w:val="24"/>
          <w:szCs w:val="24"/>
        </w:rPr>
      </w:pPr>
    </w:p>
    <w:sectPr w:rsidR="006872FB" w:rsidRPr="00493F0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4B3DC" w14:textId="77777777" w:rsidR="003A08BD" w:rsidRDefault="003A08BD" w:rsidP="007D13C5">
      <w:pPr>
        <w:spacing w:after="0" w:line="240" w:lineRule="auto"/>
      </w:pPr>
      <w:r>
        <w:separator/>
      </w:r>
    </w:p>
  </w:endnote>
  <w:endnote w:type="continuationSeparator" w:id="0">
    <w:p w14:paraId="3C46780E" w14:textId="77777777" w:rsidR="003A08BD" w:rsidRDefault="003A08BD" w:rsidP="007D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903292"/>
      <w:docPartObj>
        <w:docPartGallery w:val="Page Numbers (Bottom of Page)"/>
        <w:docPartUnique/>
      </w:docPartObj>
    </w:sdtPr>
    <w:sdtEndPr>
      <w:rPr>
        <w:rFonts w:ascii="Arial" w:hAnsi="Arial" w:cs="Arial"/>
        <w:noProof/>
        <w:sz w:val="18"/>
        <w:szCs w:val="18"/>
      </w:rPr>
    </w:sdtEndPr>
    <w:sdtContent>
      <w:p w14:paraId="0F195655" w14:textId="77777777" w:rsidR="00FD7182" w:rsidRDefault="007D13C5" w:rsidP="00FD7182">
        <w:pPr>
          <w:pStyle w:val="Footer"/>
          <w:jc w:val="right"/>
          <w:rPr>
            <w:rFonts w:ascii="Arial" w:hAnsi="Arial" w:cs="Arial"/>
            <w:noProof/>
            <w:sz w:val="18"/>
            <w:szCs w:val="18"/>
          </w:rPr>
        </w:pPr>
        <w:r w:rsidRPr="007D13C5">
          <w:rPr>
            <w:rFonts w:ascii="Arial" w:hAnsi="Arial" w:cs="Arial"/>
            <w:sz w:val="18"/>
            <w:szCs w:val="18"/>
          </w:rPr>
          <w:fldChar w:fldCharType="begin"/>
        </w:r>
        <w:r w:rsidRPr="007D13C5">
          <w:rPr>
            <w:rFonts w:ascii="Arial" w:hAnsi="Arial" w:cs="Arial"/>
            <w:sz w:val="18"/>
            <w:szCs w:val="18"/>
          </w:rPr>
          <w:instrText xml:space="preserve"> PAGE   \* MERGEFORMAT </w:instrText>
        </w:r>
        <w:r w:rsidRPr="007D13C5">
          <w:rPr>
            <w:rFonts w:ascii="Arial" w:hAnsi="Arial" w:cs="Arial"/>
            <w:sz w:val="18"/>
            <w:szCs w:val="18"/>
          </w:rPr>
          <w:fldChar w:fldCharType="separate"/>
        </w:r>
        <w:r w:rsidRPr="007D13C5">
          <w:rPr>
            <w:rFonts w:ascii="Arial" w:hAnsi="Arial" w:cs="Arial"/>
            <w:noProof/>
            <w:sz w:val="18"/>
            <w:szCs w:val="18"/>
          </w:rPr>
          <w:t>2</w:t>
        </w:r>
        <w:r w:rsidRPr="007D13C5">
          <w:rPr>
            <w:rFonts w:ascii="Arial" w:hAnsi="Arial" w:cs="Arial"/>
            <w:noProof/>
            <w:sz w:val="18"/>
            <w:szCs w:val="18"/>
          </w:rPr>
          <w:fldChar w:fldCharType="end"/>
        </w:r>
      </w:p>
      <w:tbl>
        <w:tblPr>
          <w:tblStyle w:val="TableGrid"/>
          <w:tblW w:w="5697" w:type="dxa"/>
          <w:tblLook w:val="04A0" w:firstRow="1" w:lastRow="0" w:firstColumn="1" w:lastColumn="0" w:noHBand="0" w:noVBand="1"/>
        </w:tblPr>
        <w:tblGrid>
          <w:gridCol w:w="2219"/>
          <w:gridCol w:w="1261"/>
          <w:gridCol w:w="328"/>
          <w:gridCol w:w="972"/>
          <w:gridCol w:w="917"/>
        </w:tblGrid>
        <w:tr w:rsidR="00FD7182" w:rsidRPr="00B95480" w14:paraId="050636AE" w14:textId="77777777" w:rsidTr="00795333">
          <w:trPr>
            <w:trHeight w:val="249"/>
          </w:trPr>
          <w:tc>
            <w:tcPr>
              <w:tcW w:w="2247" w:type="dxa"/>
            </w:tcPr>
            <w:p w14:paraId="6C454887" w14:textId="6A9E1F5F" w:rsidR="00FD7182" w:rsidRPr="00B95480" w:rsidRDefault="00FD7182" w:rsidP="00FD7182">
              <w:pPr>
                <w:pStyle w:val="Footer"/>
                <w:rPr>
                  <w:rFonts w:ascii="Arial" w:hAnsi="Arial" w:cs="Arial"/>
                  <w:sz w:val="18"/>
                  <w:szCs w:val="18"/>
                </w:rPr>
              </w:pPr>
              <w:r w:rsidRPr="00B95480">
                <w:rPr>
                  <w:rFonts w:ascii="Arial" w:hAnsi="Arial" w:cs="Arial"/>
                  <w:sz w:val="18"/>
                  <w:szCs w:val="18"/>
                </w:rPr>
                <w:t xml:space="preserve">JD </w:t>
              </w:r>
              <w:r>
                <w:rPr>
                  <w:rFonts w:ascii="Arial" w:hAnsi="Arial" w:cs="Arial"/>
                  <w:sz w:val="18"/>
                  <w:szCs w:val="18"/>
                </w:rPr>
                <w:t xml:space="preserve">– </w:t>
              </w:r>
              <w:r w:rsidR="00F60185">
                <w:rPr>
                  <w:rFonts w:ascii="Arial" w:hAnsi="Arial" w:cs="Arial"/>
                  <w:sz w:val="18"/>
                  <w:szCs w:val="18"/>
                </w:rPr>
                <w:t>COO</w:t>
              </w:r>
            </w:p>
          </w:tc>
          <w:tc>
            <w:tcPr>
              <w:tcW w:w="1269" w:type="dxa"/>
            </w:tcPr>
            <w:p w14:paraId="38FC58C2" w14:textId="77777777" w:rsidR="00FD7182" w:rsidRPr="00B95480" w:rsidRDefault="00FD7182" w:rsidP="00FD7182">
              <w:pPr>
                <w:pStyle w:val="Footer"/>
                <w:rPr>
                  <w:rFonts w:ascii="Arial" w:hAnsi="Arial" w:cs="Arial"/>
                  <w:sz w:val="18"/>
                  <w:szCs w:val="18"/>
                </w:rPr>
              </w:pPr>
              <w:r w:rsidRPr="00B95480">
                <w:rPr>
                  <w:rFonts w:ascii="Arial" w:hAnsi="Arial" w:cs="Arial"/>
                  <w:sz w:val="18"/>
                  <w:szCs w:val="18"/>
                </w:rPr>
                <w:t xml:space="preserve">Version no. </w:t>
              </w:r>
            </w:p>
          </w:tc>
          <w:tc>
            <w:tcPr>
              <w:tcW w:w="328" w:type="dxa"/>
            </w:tcPr>
            <w:p w14:paraId="43E5CBBD" w14:textId="03E47415" w:rsidR="00FD7182" w:rsidRPr="00B95480" w:rsidRDefault="00FD7182" w:rsidP="00FD7182">
              <w:pPr>
                <w:pStyle w:val="Footer"/>
                <w:rPr>
                  <w:rFonts w:ascii="Arial" w:hAnsi="Arial" w:cs="Arial"/>
                  <w:sz w:val="18"/>
                  <w:szCs w:val="18"/>
                </w:rPr>
              </w:pPr>
              <w:r>
                <w:rPr>
                  <w:rFonts w:ascii="Arial" w:hAnsi="Arial" w:cs="Arial"/>
                  <w:sz w:val="18"/>
                  <w:szCs w:val="18"/>
                </w:rPr>
                <w:t>1</w:t>
              </w:r>
            </w:p>
          </w:tc>
          <w:tc>
            <w:tcPr>
              <w:tcW w:w="973" w:type="dxa"/>
            </w:tcPr>
            <w:p w14:paraId="61C5F384" w14:textId="77777777" w:rsidR="00FD7182" w:rsidRPr="00B95480" w:rsidRDefault="00FD7182" w:rsidP="00FD7182">
              <w:pPr>
                <w:pStyle w:val="Footer"/>
                <w:rPr>
                  <w:rFonts w:ascii="Arial" w:hAnsi="Arial" w:cs="Arial"/>
                  <w:sz w:val="18"/>
                  <w:szCs w:val="18"/>
                </w:rPr>
              </w:pPr>
              <w:r w:rsidRPr="00B95480">
                <w:rPr>
                  <w:rFonts w:ascii="Arial" w:hAnsi="Arial" w:cs="Arial"/>
                  <w:sz w:val="18"/>
                  <w:szCs w:val="18"/>
                </w:rPr>
                <w:t>Updated</w:t>
              </w:r>
            </w:p>
          </w:tc>
          <w:tc>
            <w:tcPr>
              <w:tcW w:w="880" w:type="dxa"/>
            </w:tcPr>
            <w:p w14:paraId="021BF157" w14:textId="2AE2ADA8" w:rsidR="00FD7182" w:rsidRPr="00B95480" w:rsidRDefault="00F60185" w:rsidP="00FD7182">
              <w:pPr>
                <w:pStyle w:val="Footer"/>
                <w:rPr>
                  <w:rFonts w:ascii="Arial" w:hAnsi="Arial" w:cs="Arial"/>
                  <w:sz w:val="18"/>
                  <w:szCs w:val="18"/>
                </w:rPr>
              </w:pPr>
              <w:r>
                <w:rPr>
                  <w:rFonts w:ascii="Arial" w:hAnsi="Arial" w:cs="Arial"/>
                  <w:sz w:val="18"/>
                  <w:szCs w:val="18"/>
                </w:rPr>
                <w:t>16/10/24</w:t>
              </w:r>
            </w:p>
          </w:tc>
        </w:tr>
      </w:tbl>
      <w:p w14:paraId="73AC668D" w14:textId="1291F902" w:rsidR="007D13C5" w:rsidRPr="00FD7182" w:rsidRDefault="00000000">
        <w:pPr>
          <w:pStyle w:val="Footer"/>
          <w:rPr>
            <w:rFonts w:ascii="Arial" w:hAnsi="Arial" w:cs="Arial"/>
            <w:noProof/>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5A08" w14:textId="77777777" w:rsidR="003A08BD" w:rsidRDefault="003A08BD" w:rsidP="007D13C5">
      <w:pPr>
        <w:spacing w:after="0" w:line="240" w:lineRule="auto"/>
      </w:pPr>
      <w:r>
        <w:separator/>
      </w:r>
    </w:p>
  </w:footnote>
  <w:footnote w:type="continuationSeparator" w:id="0">
    <w:p w14:paraId="3DD29E7D" w14:textId="77777777" w:rsidR="003A08BD" w:rsidRDefault="003A08BD" w:rsidP="007D1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4E68"/>
    <w:multiLevelType w:val="hybridMultilevel"/>
    <w:tmpl w:val="B31E0BE6"/>
    <w:lvl w:ilvl="0" w:tplc="96EA0D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B94EAC"/>
    <w:multiLevelType w:val="hybridMultilevel"/>
    <w:tmpl w:val="C1EC2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6D3D08"/>
    <w:multiLevelType w:val="multilevel"/>
    <w:tmpl w:val="4506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E680F"/>
    <w:multiLevelType w:val="hybridMultilevel"/>
    <w:tmpl w:val="1264CB6C"/>
    <w:lvl w:ilvl="0" w:tplc="9E3C0808">
      <w:start w:val="1"/>
      <w:numFmt w:val="decimal"/>
      <w:lvlText w:val="%1."/>
      <w:lvlJc w:val="left"/>
      <w:pPr>
        <w:ind w:left="360" w:hanging="360"/>
      </w:pPr>
      <w:rPr>
        <w:rFonts w:hint="default"/>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4753BB"/>
    <w:multiLevelType w:val="multilevel"/>
    <w:tmpl w:val="03C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A62C3"/>
    <w:multiLevelType w:val="hybridMultilevel"/>
    <w:tmpl w:val="A2340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9C2768"/>
    <w:multiLevelType w:val="hybridMultilevel"/>
    <w:tmpl w:val="D7C8C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690BF5"/>
    <w:multiLevelType w:val="hybridMultilevel"/>
    <w:tmpl w:val="EB32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FA11BE"/>
    <w:multiLevelType w:val="hybridMultilevel"/>
    <w:tmpl w:val="A6545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FF4FD4"/>
    <w:multiLevelType w:val="hybridMultilevel"/>
    <w:tmpl w:val="726A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8F22DA"/>
    <w:multiLevelType w:val="hybridMultilevel"/>
    <w:tmpl w:val="77CC3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814D42"/>
    <w:multiLevelType w:val="hybridMultilevel"/>
    <w:tmpl w:val="33245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E17730"/>
    <w:multiLevelType w:val="hybridMultilevel"/>
    <w:tmpl w:val="140A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6436897">
    <w:abstractNumId w:val="0"/>
  </w:num>
  <w:num w:numId="2" w16cid:durableId="610671735">
    <w:abstractNumId w:val="3"/>
  </w:num>
  <w:num w:numId="3" w16cid:durableId="1917012076">
    <w:abstractNumId w:val="5"/>
  </w:num>
  <w:num w:numId="4" w16cid:durableId="363796713">
    <w:abstractNumId w:val="11"/>
  </w:num>
  <w:num w:numId="5" w16cid:durableId="809175334">
    <w:abstractNumId w:val="6"/>
  </w:num>
  <w:num w:numId="6" w16cid:durableId="109974776">
    <w:abstractNumId w:val="7"/>
  </w:num>
  <w:num w:numId="7" w16cid:durableId="1302541420">
    <w:abstractNumId w:val="10"/>
  </w:num>
  <w:num w:numId="8" w16cid:durableId="825123874">
    <w:abstractNumId w:val="9"/>
  </w:num>
  <w:num w:numId="9" w16cid:durableId="314071441">
    <w:abstractNumId w:val="12"/>
  </w:num>
  <w:num w:numId="10" w16cid:durableId="1583644490">
    <w:abstractNumId w:val="4"/>
  </w:num>
  <w:num w:numId="11" w16cid:durableId="1612199630">
    <w:abstractNumId w:val="2"/>
  </w:num>
  <w:num w:numId="12" w16cid:durableId="178861549">
    <w:abstractNumId w:val="1"/>
  </w:num>
  <w:num w:numId="13" w16cid:durableId="1917011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5D"/>
    <w:rsid w:val="00005B9B"/>
    <w:rsid w:val="00010CF3"/>
    <w:rsid w:val="00015FC4"/>
    <w:rsid w:val="0002464F"/>
    <w:rsid w:val="00031F7B"/>
    <w:rsid w:val="0003288D"/>
    <w:rsid w:val="00041942"/>
    <w:rsid w:val="00055819"/>
    <w:rsid w:val="000560C9"/>
    <w:rsid w:val="00063EE3"/>
    <w:rsid w:val="00085FBE"/>
    <w:rsid w:val="000A6819"/>
    <w:rsid w:val="000B6D80"/>
    <w:rsid w:val="000C58EB"/>
    <w:rsid w:val="000D547A"/>
    <w:rsid w:val="000D7835"/>
    <w:rsid w:val="000E3BD1"/>
    <w:rsid w:val="000E560A"/>
    <w:rsid w:val="0010600C"/>
    <w:rsid w:val="00115006"/>
    <w:rsid w:val="00133529"/>
    <w:rsid w:val="001353B4"/>
    <w:rsid w:val="001479AC"/>
    <w:rsid w:val="00152F18"/>
    <w:rsid w:val="00155E83"/>
    <w:rsid w:val="001568D7"/>
    <w:rsid w:val="00163EF2"/>
    <w:rsid w:val="0018109C"/>
    <w:rsid w:val="00182D74"/>
    <w:rsid w:val="00184A23"/>
    <w:rsid w:val="00190B66"/>
    <w:rsid w:val="001924B0"/>
    <w:rsid w:val="001A2BFC"/>
    <w:rsid w:val="001A4BAA"/>
    <w:rsid w:val="001A6F88"/>
    <w:rsid w:val="001B7309"/>
    <w:rsid w:val="001D65C4"/>
    <w:rsid w:val="001F39A2"/>
    <w:rsid w:val="00201675"/>
    <w:rsid w:val="00223986"/>
    <w:rsid w:val="0023366B"/>
    <w:rsid w:val="0024094C"/>
    <w:rsid w:val="002A1EA8"/>
    <w:rsid w:val="002C6E41"/>
    <w:rsid w:val="002E5F55"/>
    <w:rsid w:val="002F02CE"/>
    <w:rsid w:val="002F1495"/>
    <w:rsid w:val="002F5088"/>
    <w:rsid w:val="003001C2"/>
    <w:rsid w:val="00314019"/>
    <w:rsid w:val="00316283"/>
    <w:rsid w:val="00322830"/>
    <w:rsid w:val="00326631"/>
    <w:rsid w:val="00335AC6"/>
    <w:rsid w:val="00344757"/>
    <w:rsid w:val="003506C3"/>
    <w:rsid w:val="00363865"/>
    <w:rsid w:val="0038437E"/>
    <w:rsid w:val="003A08BD"/>
    <w:rsid w:val="003A37F3"/>
    <w:rsid w:val="003B00A6"/>
    <w:rsid w:val="003B123E"/>
    <w:rsid w:val="003B50DF"/>
    <w:rsid w:val="003C6438"/>
    <w:rsid w:val="0043479D"/>
    <w:rsid w:val="00446BA8"/>
    <w:rsid w:val="004729A8"/>
    <w:rsid w:val="004747CA"/>
    <w:rsid w:val="0047759D"/>
    <w:rsid w:val="00493F03"/>
    <w:rsid w:val="004A6EAA"/>
    <w:rsid w:val="004B03B2"/>
    <w:rsid w:val="004B1CB9"/>
    <w:rsid w:val="004C179C"/>
    <w:rsid w:val="004D75EF"/>
    <w:rsid w:val="004F0CA2"/>
    <w:rsid w:val="0050703F"/>
    <w:rsid w:val="00520CD0"/>
    <w:rsid w:val="005234CB"/>
    <w:rsid w:val="00533A61"/>
    <w:rsid w:val="00541455"/>
    <w:rsid w:val="005550C2"/>
    <w:rsid w:val="005554B7"/>
    <w:rsid w:val="00562310"/>
    <w:rsid w:val="0056605A"/>
    <w:rsid w:val="00567F6C"/>
    <w:rsid w:val="00575C76"/>
    <w:rsid w:val="005A3166"/>
    <w:rsid w:val="005D1F56"/>
    <w:rsid w:val="005E1265"/>
    <w:rsid w:val="005E1801"/>
    <w:rsid w:val="005E7D26"/>
    <w:rsid w:val="005F3354"/>
    <w:rsid w:val="006032FC"/>
    <w:rsid w:val="00614F11"/>
    <w:rsid w:val="0063379D"/>
    <w:rsid w:val="00633FBD"/>
    <w:rsid w:val="00640B37"/>
    <w:rsid w:val="00664D30"/>
    <w:rsid w:val="0067258C"/>
    <w:rsid w:val="00683915"/>
    <w:rsid w:val="006872FB"/>
    <w:rsid w:val="006A4946"/>
    <w:rsid w:val="006C28F3"/>
    <w:rsid w:val="006C5C7B"/>
    <w:rsid w:val="006C6A28"/>
    <w:rsid w:val="006E31F6"/>
    <w:rsid w:val="006E753F"/>
    <w:rsid w:val="00727114"/>
    <w:rsid w:val="00727B54"/>
    <w:rsid w:val="0073682B"/>
    <w:rsid w:val="00743011"/>
    <w:rsid w:val="00755C38"/>
    <w:rsid w:val="00784BFC"/>
    <w:rsid w:val="00785966"/>
    <w:rsid w:val="0079720F"/>
    <w:rsid w:val="007A3438"/>
    <w:rsid w:val="007B2FF0"/>
    <w:rsid w:val="007B3873"/>
    <w:rsid w:val="007B50EA"/>
    <w:rsid w:val="007D03C1"/>
    <w:rsid w:val="007D13C5"/>
    <w:rsid w:val="007E24CA"/>
    <w:rsid w:val="007E6E02"/>
    <w:rsid w:val="007F2B03"/>
    <w:rsid w:val="007F3FF5"/>
    <w:rsid w:val="007F7242"/>
    <w:rsid w:val="0080471A"/>
    <w:rsid w:val="0080776C"/>
    <w:rsid w:val="00811FD8"/>
    <w:rsid w:val="0081577F"/>
    <w:rsid w:val="0083377D"/>
    <w:rsid w:val="008342B7"/>
    <w:rsid w:val="00835D50"/>
    <w:rsid w:val="00881FF8"/>
    <w:rsid w:val="00891F28"/>
    <w:rsid w:val="00892A00"/>
    <w:rsid w:val="00897FD0"/>
    <w:rsid w:val="008A1218"/>
    <w:rsid w:val="008C69F4"/>
    <w:rsid w:val="008D15E4"/>
    <w:rsid w:val="008D3489"/>
    <w:rsid w:val="008E241F"/>
    <w:rsid w:val="0093606F"/>
    <w:rsid w:val="0094287D"/>
    <w:rsid w:val="00945D7E"/>
    <w:rsid w:val="0095591A"/>
    <w:rsid w:val="0095674D"/>
    <w:rsid w:val="009602DF"/>
    <w:rsid w:val="00965839"/>
    <w:rsid w:val="00973DEF"/>
    <w:rsid w:val="00975757"/>
    <w:rsid w:val="00985E68"/>
    <w:rsid w:val="009867F9"/>
    <w:rsid w:val="00994878"/>
    <w:rsid w:val="00995717"/>
    <w:rsid w:val="009C410F"/>
    <w:rsid w:val="009D0779"/>
    <w:rsid w:val="00A06600"/>
    <w:rsid w:val="00A307F5"/>
    <w:rsid w:val="00A3311F"/>
    <w:rsid w:val="00A46C2F"/>
    <w:rsid w:val="00A5286C"/>
    <w:rsid w:val="00A634DC"/>
    <w:rsid w:val="00A64E5D"/>
    <w:rsid w:val="00A659A7"/>
    <w:rsid w:val="00A71386"/>
    <w:rsid w:val="00A80A65"/>
    <w:rsid w:val="00AA56A1"/>
    <w:rsid w:val="00AB2DD3"/>
    <w:rsid w:val="00AC0801"/>
    <w:rsid w:val="00AC0CD2"/>
    <w:rsid w:val="00AC2D93"/>
    <w:rsid w:val="00AC69AD"/>
    <w:rsid w:val="00AE1108"/>
    <w:rsid w:val="00AE2982"/>
    <w:rsid w:val="00AE5939"/>
    <w:rsid w:val="00AF1CD7"/>
    <w:rsid w:val="00AF3363"/>
    <w:rsid w:val="00B113C4"/>
    <w:rsid w:val="00B1177B"/>
    <w:rsid w:val="00B42B37"/>
    <w:rsid w:val="00B50F74"/>
    <w:rsid w:val="00B61B02"/>
    <w:rsid w:val="00B65F62"/>
    <w:rsid w:val="00B71250"/>
    <w:rsid w:val="00B71AC8"/>
    <w:rsid w:val="00B84B21"/>
    <w:rsid w:val="00B937C8"/>
    <w:rsid w:val="00B937CC"/>
    <w:rsid w:val="00BB5E6C"/>
    <w:rsid w:val="00BF60A5"/>
    <w:rsid w:val="00C07A41"/>
    <w:rsid w:val="00C07F01"/>
    <w:rsid w:val="00C128DF"/>
    <w:rsid w:val="00C20117"/>
    <w:rsid w:val="00C346A1"/>
    <w:rsid w:val="00C57E1C"/>
    <w:rsid w:val="00C84DA3"/>
    <w:rsid w:val="00C95B1B"/>
    <w:rsid w:val="00CA6E7F"/>
    <w:rsid w:val="00CC56CB"/>
    <w:rsid w:val="00CD0140"/>
    <w:rsid w:val="00CD3CB9"/>
    <w:rsid w:val="00CF29C7"/>
    <w:rsid w:val="00D04AD2"/>
    <w:rsid w:val="00D143DC"/>
    <w:rsid w:val="00D175ED"/>
    <w:rsid w:val="00D250B3"/>
    <w:rsid w:val="00D35998"/>
    <w:rsid w:val="00D44A3C"/>
    <w:rsid w:val="00D56032"/>
    <w:rsid w:val="00D601CA"/>
    <w:rsid w:val="00D663F6"/>
    <w:rsid w:val="00D71CC2"/>
    <w:rsid w:val="00D737EA"/>
    <w:rsid w:val="00D77594"/>
    <w:rsid w:val="00D80B3F"/>
    <w:rsid w:val="00D856E4"/>
    <w:rsid w:val="00D87AA4"/>
    <w:rsid w:val="00DC5588"/>
    <w:rsid w:val="00DD178D"/>
    <w:rsid w:val="00DF1D88"/>
    <w:rsid w:val="00DF7947"/>
    <w:rsid w:val="00E038D5"/>
    <w:rsid w:val="00E26CBE"/>
    <w:rsid w:val="00E27125"/>
    <w:rsid w:val="00E2757D"/>
    <w:rsid w:val="00E341B7"/>
    <w:rsid w:val="00E64DAC"/>
    <w:rsid w:val="00E722BC"/>
    <w:rsid w:val="00E84267"/>
    <w:rsid w:val="00E96749"/>
    <w:rsid w:val="00EB20E8"/>
    <w:rsid w:val="00EB2B8F"/>
    <w:rsid w:val="00EB2C65"/>
    <w:rsid w:val="00EB5083"/>
    <w:rsid w:val="00EC7BAF"/>
    <w:rsid w:val="00ED54BE"/>
    <w:rsid w:val="00F07870"/>
    <w:rsid w:val="00F326E3"/>
    <w:rsid w:val="00F60185"/>
    <w:rsid w:val="00F776ED"/>
    <w:rsid w:val="00F82BA8"/>
    <w:rsid w:val="00F97030"/>
    <w:rsid w:val="00FA2647"/>
    <w:rsid w:val="00FC47F5"/>
    <w:rsid w:val="00FD7182"/>
    <w:rsid w:val="00FE6B26"/>
    <w:rsid w:val="00FF2914"/>
    <w:rsid w:val="00FF72E1"/>
    <w:rsid w:val="0A84E0D2"/>
    <w:rsid w:val="17278961"/>
    <w:rsid w:val="29EDE435"/>
    <w:rsid w:val="412D4063"/>
    <w:rsid w:val="4F0DD94E"/>
    <w:rsid w:val="5286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23E2"/>
  <w15:chartTrackingRefBased/>
  <w15:docId w15:val="{547CA185-C91F-493A-B738-8A98D0E3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F1495"/>
    <w:pPr>
      <w:keepNext/>
      <w:spacing w:after="0" w:line="240" w:lineRule="auto"/>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59D"/>
    <w:pPr>
      <w:ind w:left="720"/>
      <w:contextualSpacing/>
    </w:pPr>
  </w:style>
  <w:style w:type="paragraph" w:styleId="NormalWeb">
    <w:name w:val="Normal (Web)"/>
    <w:basedOn w:val="Normal"/>
    <w:uiPriority w:val="99"/>
    <w:semiHidden/>
    <w:unhideWhenUsed/>
    <w:rsid w:val="006872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D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3C5"/>
  </w:style>
  <w:style w:type="paragraph" w:styleId="Footer">
    <w:name w:val="footer"/>
    <w:basedOn w:val="Normal"/>
    <w:link w:val="FooterChar"/>
    <w:uiPriority w:val="99"/>
    <w:unhideWhenUsed/>
    <w:rsid w:val="007D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3C5"/>
  </w:style>
  <w:style w:type="character" w:styleId="Hyperlink">
    <w:name w:val="Hyperlink"/>
    <w:basedOn w:val="DefaultParagraphFont"/>
    <w:uiPriority w:val="99"/>
    <w:semiHidden/>
    <w:unhideWhenUsed/>
    <w:rsid w:val="007F2B03"/>
    <w:rPr>
      <w:color w:val="0000FF"/>
      <w:u w:val="single"/>
    </w:rPr>
  </w:style>
  <w:style w:type="table" w:styleId="TableGridLight">
    <w:name w:val="Grid Table Light"/>
    <w:basedOn w:val="TableNormal"/>
    <w:uiPriority w:val="40"/>
    <w:rsid w:val="004F0C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2F1495"/>
    <w:rPr>
      <w:rFonts w:ascii="Arial" w:eastAsia="Times New Roman" w:hAnsi="Arial" w:cs="Times New Roman"/>
      <w:b/>
      <w:bCs/>
      <w:sz w:val="24"/>
      <w:szCs w:val="24"/>
    </w:rPr>
  </w:style>
  <w:style w:type="paragraph" w:customStyle="1" w:styleId="22-Modeltekst">
    <w:name w:val="22 - Model_tekst"/>
    <w:basedOn w:val="Normal"/>
    <w:uiPriority w:val="1"/>
    <w:rsid w:val="002F1495"/>
    <w:pPr>
      <w:widowControl w:val="0"/>
      <w:spacing w:after="170" w:line="280" w:lineRule="atLeast"/>
      <w:jc w:val="both"/>
    </w:pPr>
    <w:rPr>
      <w:rFonts w:ascii="NewCenturySchlbk" w:eastAsia="NewCenturySchlbk" w:hAnsi="NewCenturySchlbk" w:cs="NewCenturySchlbk"/>
      <w:color w:val="000000"/>
      <w:sz w:val="24"/>
      <w:szCs w:val="24"/>
      <w:lang w:val="nl-NL" w:bidi="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8" ma:contentTypeDescription="Create a new document." ma:contentTypeScope="" ma:versionID="fd78af8013b52f40094ec8e7c17e1f14">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75ef4446ff1119f32c0923e496ad8b5c"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Props1.xml><?xml version="1.0" encoding="utf-8"?>
<ds:datastoreItem xmlns:ds="http://schemas.openxmlformats.org/officeDocument/2006/customXml" ds:itemID="{23537BEB-73F5-4A54-A0F4-8F37165E7DDF}">
  <ds:schemaRefs>
    <ds:schemaRef ds:uri="http://schemas.microsoft.com/sharepoint/v3/contenttype/forms"/>
  </ds:schemaRefs>
</ds:datastoreItem>
</file>

<file path=customXml/itemProps2.xml><?xml version="1.0" encoding="utf-8"?>
<ds:datastoreItem xmlns:ds="http://schemas.openxmlformats.org/officeDocument/2006/customXml" ds:itemID="{F27EE437-15AF-41AA-BB74-CF0CE3F4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c2450-bcf6-4b00-b4df-ec34ccdd1930"/>
    <ds:schemaRef ds:uri="767996fc-f193-45c8-9d48-566d19862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600FD-B4C6-4734-91E0-AB44B5FED97B}">
  <ds:schemaRefs>
    <ds:schemaRef ds:uri="http://schemas.microsoft.com/office/2006/metadata/properties"/>
    <ds:schemaRef ds:uri="http://schemas.microsoft.com/office/infopath/2007/PartnerControls"/>
    <ds:schemaRef ds:uri="4fcc2450-bcf6-4b00-b4df-ec34ccdd1930"/>
    <ds:schemaRef ds:uri="767996fc-f193-45c8-9d48-566d1986224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1653</Words>
  <Characters>9427</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Fortescue</dc:creator>
  <cp:keywords/>
  <dc:description/>
  <cp:lastModifiedBy>Tanushree Mishra</cp:lastModifiedBy>
  <cp:revision>3</cp:revision>
  <dcterms:created xsi:type="dcterms:W3CDTF">2024-10-16T10:40:00Z</dcterms:created>
  <dcterms:modified xsi:type="dcterms:W3CDTF">2024-10-18T14:09:00Z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0x010100F715878DAFB5EB47A5858E5B186F6C74</vt:lpwstr>
  </property>
  <property fmtid="{D5CDD505-2E9C-101B-9397-08002B2CF9AE}" pid="3" name="MediaServiceImageTags">
    <vt:lpwstr/>
  </property>
</Properties>
</file>